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7E1E" w14:textId="27E3DFE1" w:rsidR="00451F77" w:rsidRDefault="00177548" w:rsidP="00F228A7">
      <w:pPr>
        <w:spacing w:after="120" w:line="276" w:lineRule="auto"/>
        <w:jc w:val="both"/>
      </w:pPr>
      <w:r>
        <w:t>26POR-101</w:t>
      </w:r>
    </w:p>
    <w:p w14:paraId="3FB650F9" w14:textId="1044E1DA" w:rsidR="00177548" w:rsidRDefault="00177548" w:rsidP="00177548">
      <w:pPr>
        <w:spacing w:after="120" w:line="276" w:lineRule="auto"/>
        <w:jc w:val="both"/>
      </w:pPr>
      <w:r>
        <w:t>D</w:t>
      </w:r>
      <w:r>
        <w:t>.</w:t>
      </w:r>
      <w:r>
        <w:t>ª Ainhoa Unzu Garate, Portavoz del Grupo Parlamentario Partido Socialista de</w:t>
      </w:r>
      <w:r>
        <w:t xml:space="preserve"> </w:t>
      </w:r>
      <w:r>
        <w:t>Navarra, al amparo de lo establecido en el Reglamento de la Cámara, formula a la</w:t>
      </w:r>
      <w:r>
        <w:t xml:space="preserve"> </w:t>
      </w:r>
      <w:r>
        <w:t xml:space="preserve">Presidenta del Gobierno de Navarra, para su contestación en el </w:t>
      </w:r>
      <w:r>
        <w:t>Pleno</w:t>
      </w:r>
      <w:r>
        <w:t>, la siguiente</w:t>
      </w:r>
      <w:r>
        <w:t xml:space="preserve"> pregunta oral</w:t>
      </w:r>
      <w:r>
        <w:t>:</w:t>
      </w:r>
    </w:p>
    <w:p w14:paraId="74D5E8B7" w14:textId="508B6F1A" w:rsidR="00177548" w:rsidRDefault="00177548" w:rsidP="00177548">
      <w:pPr>
        <w:spacing w:after="120" w:line="276" w:lineRule="auto"/>
        <w:jc w:val="both"/>
      </w:pPr>
      <w:r>
        <w:t>¿De qué manera va a responder Gobierno de Navarra ante el marco económico y social</w:t>
      </w:r>
      <w:r>
        <w:t xml:space="preserve"> </w:t>
      </w:r>
      <w:r>
        <w:t>derivado de las consecuencias de la guerra de EEUU e Israel sobre Irán?</w:t>
      </w:r>
    </w:p>
    <w:p w14:paraId="6C108C55" w14:textId="76C7CD60" w:rsidR="00177548" w:rsidRDefault="00177548" w:rsidP="00177548">
      <w:pPr>
        <w:spacing w:after="120" w:line="276" w:lineRule="auto"/>
        <w:jc w:val="both"/>
      </w:pPr>
      <w:r>
        <w:t>Pamplona, 17 de marzo de 2026</w:t>
      </w:r>
    </w:p>
    <w:p w14:paraId="6A1EC3F3" w14:textId="268AE019" w:rsidR="00177548" w:rsidRDefault="00177548" w:rsidP="00177548">
      <w:pPr>
        <w:spacing w:after="120" w:line="276" w:lineRule="auto"/>
        <w:jc w:val="both"/>
      </w:pPr>
      <w:r>
        <w:t>La Parlamentaria Foral: Ainhoa Unzu Garate</w:t>
      </w:r>
    </w:p>
    <w:sectPr w:rsidR="0017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2026-03-18T09:29:00Z</dcterms:created>
  <dcterms:modified xsi:type="dcterms:W3CDTF">2026-03-18T09:30:00Z</dcterms:modified>
</cp:coreProperties>
</file>