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4821" w14:textId="1749ACDE" w:rsidR="006C6608" w:rsidRDefault="006C6608" w:rsidP="006C6608">
      <w:pPr>
        <w:spacing w:after="120" w:line="276" w:lineRule="auto"/>
        <w:jc w:val="both"/>
      </w:pPr>
      <w:r>
        <w:t>26POR-10</w:t>
      </w:r>
      <w:r w:rsidR="007F2CE6">
        <w:t>8</w:t>
      </w:r>
    </w:p>
    <w:p w14:paraId="0567AB32" w14:textId="4F4A1270" w:rsidR="007F2CE6" w:rsidRDefault="007F2CE6" w:rsidP="007F2CE6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oral al</w:t>
      </w:r>
      <w:r>
        <w:t xml:space="preserve"> </w:t>
      </w:r>
      <w:r>
        <w:t xml:space="preserve">Consejero de Salud del Gobierno de Navarra para su contestación en </w:t>
      </w:r>
      <w:r>
        <w:t>Pleno</w:t>
      </w:r>
      <w:r>
        <w:t>:</w:t>
      </w:r>
    </w:p>
    <w:p w14:paraId="4C2C2359" w14:textId="67B2391D" w:rsidR="007F2CE6" w:rsidRDefault="007F2CE6" w:rsidP="007F2CE6">
      <w:pPr>
        <w:spacing w:after="120" w:line="276" w:lineRule="auto"/>
        <w:jc w:val="both"/>
      </w:pPr>
      <w:r>
        <w:t>Ante la falta de respaldo sindical al nuevo borrador de la Ley Foral de Salud</w:t>
      </w:r>
      <w:r>
        <w:t xml:space="preserve">, </w:t>
      </w:r>
      <w:r>
        <w:t>¿cuáles son los próximos pasos que va a dar cara a su aprobación?</w:t>
      </w:r>
    </w:p>
    <w:p w14:paraId="5454DBA2" w14:textId="0587AB81" w:rsidR="007F2CE6" w:rsidRDefault="007F2CE6" w:rsidP="007F2CE6">
      <w:pPr>
        <w:spacing w:after="120" w:line="276" w:lineRule="auto"/>
        <w:jc w:val="both"/>
      </w:pPr>
      <w:r>
        <w:t>Pamplona, 18 de marzo de 2026</w:t>
      </w:r>
    </w:p>
    <w:p w14:paraId="00797E65" w14:textId="4EE394E5" w:rsidR="007F2CE6" w:rsidRDefault="007F2CE6" w:rsidP="007F2CE6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7F2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08"/>
    <w:rsid w:val="006C6608"/>
    <w:rsid w:val="007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A2E8"/>
  <w15:chartTrackingRefBased/>
  <w15:docId w15:val="{36060FA1-F997-4125-8901-88CE2F4B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457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2026-03-18T12:01:00Z</dcterms:created>
  <dcterms:modified xsi:type="dcterms:W3CDTF">2026-03-18T12:02:00Z</dcterms:modified>
</cp:coreProperties>
</file>