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D91BB" w14:textId="17C38C64" w:rsidR="00B75FA7" w:rsidRDefault="00B75FA7" w:rsidP="00B75FA7">
      <w:pPr>
        <w:pStyle w:val="Default"/>
        <w:spacing w:after="120"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Contestación de la </w:t>
      </w:r>
      <w:proofErr w:type="gramStart"/>
      <w:r>
        <w:rPr>
          <w:rFonts w:asciiTheme="minorHAnsi" w:hAnsiTheme="minorHAnsi" w:cstheme="minorHAnsi"/>
          <w:color w:val="auto"/>
          <w:sz w:val="22"/>
          <w:szCs w:val="22"/>
        </w:rPr>
        <w:t>Presidenta</w:t>
      </w:r>
      <w:proofErr w:type="gramEnd"/>
      <w:r>
        <w:rPr>
          <w:rFonts w:asciiTheme="minorHAnsi" w:hAnsiTheme="minorHAnsi" w:cstheme="minorHAnsi"/>
          <w:color w:val="auto"/>
          <w:sz w:val="22"/>
          <w:szCs w:val="22"/>
        </w:rPr>
        <w:t xml:space="preserve"> del Gobierno de Navarra</w:t>
      </w:r>
    </w:p>
    <w:p w14:paraId="2BF19AC6" w14:textId="72C46542" w:rsidR="00A838C7" w:rsidRPr="00B75FA7" w:rsidRDefault="002A0829" w:rsidP="00B75FA7">
      <w:pPr>
        <w:pStyle w:val="Default"/>
        <w:spacing w:after="120"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75FA7">
        <w:rPr>
          <w:rFonts w:asciiTheme="minorHAnsi" w:hAnsiTheme="minorHAnsi" w:cstheme="minorHAnsi"/>
          <w:color w:val="auto"/>
          <w:sz w:val="22"/>
          <w:szCs w:val="22"/>
        </w:rPr>
        <w:t xml:space="preserve">La </w:t>
      </w:r>
      <w:proofErr w:type="gramStart"/>
      <w:r w:rsidRPr="00B75FA7">
        <w:rPr>
          <w:rFonts w:asciiTheme="minorHAnsi" w:hAnsiTheme="minorHAnsi" w:cstheme="minorHAnsi"/>
          <w:color w:val="auto"/>
          <w:sz w:val="22"/>
          <w:szCs w:val="22"/>
        </w:rPr>
        <w:t>Presidenta</w:t>
      </w:r>
      <w:proofErr w:type="gramEnd"/>
      <w:r w:rsidRPr="00B75FA7">
        <w:rPr>
          <w:rFonts w:asciiTheme="minorHAnsi" w:hAnsiTheme="minorHAnsi" w:cstheme="minorHAnsi"/>
          <w:color w:val="auto"/>
          <w:sz w:val="22"/>
          <w:szCs w:val="22"/>
        </w:rPr>
        <w:t xml:space="preserve"> del Gobierno de Navarra e</w:t>
      </w:r>
      <w:r w:rsidR="00A838C7" w:rsidRPr="00B75FA7">
        <w:rPr>
          <w:rFonts w:asciiTheme="minorHAnsi" w:hAnsiTheme="minorHAnsi" w:cstheme="minorHAnsi"/>
          <w:color w:val="auto"/>
          <w:sz w:val="22"/>
          <w:szCs w:val="22"/>
        </w:rPr>
        <w:t>n relació</w:t>
      </w:r>
      <w:r w:rsidR="00815AAF" w:rsidRPr="00B75FA7">
        <w:rPr>
          <w:rFonts w:asciiTheme="minorHAnsi" w:hAnsiTheme="minorHAnsi" w:cstheme="minorHAnsi"/>
          <w:color w:val="auto"/>
          <w:sz w:val="22"/>
          <w:szCs w:val="22"/>
        </w:rPr>
        <w:t>n con la pregunta</w:t>
      </w:r>
      <w:r w:rsidR="00A838C7" w:rsidRPr="00B75FA7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2A4022" w:rsidRPr="00B75FA7">
        <w:rPr>
          <w:rFonts w:asciiTheme="minorHAnsi" w:hAnsiTheme="minorHAnsi" w:cstheme="minorHAnsi"/>
          <w:color w:val="auto"/>
          <w:sz w:val="22"/>
          <w:szCs w:val="22"/>
        </w:rPr>
        <w:t>(</w:t>
      </w:r>
      <w:r w:rsidR="00956FB6" w:rsidRPr="00B75FA7">
        <w:rPr>
          <w:rFonts w:asciiTheme="minorHAnsi" w:hAnsiTheme="minorHAnsi" w:cstheme="minorHAnsi"/>
          <w:color w:val="auto"/>
          <w:sz w:val="22"/>
          <w:szCs w:val="22"/>
        </w:rPr>
        <w:t>11-26/</w:t>
      </w:r>
      <w:r w:rsidR="002A4022" w:rsidRPr="00B75FA7">
        <w:rPr>
          <w:rFonts w:asciiTheme="minorHAnsi" w:hAnsiTheme="minorHAnsi" w:cstheme="minorHAnsi"/>
          <w:color w:val="auto"/>
          <w:sz w:val="22"/>
          <w:szCs w:val="22"/>
        </w:rPr>
        <w:t>PES-</w:t>
      </w:r>
      <w:r w:rsidR="008D4634" w:rsidRPr="00B75FA7">
        <w:rPr>
          <w:rFonts w:asciiTheme="minorHAnsi" w:hAnsiTheme="minorHAnsi" w:cstheme="minorHAnsi"/>
          <w:color w:val="auto"/>
          <w:sz w:val="22"/>
          <w:szCs w:val="22"/>
        </w:rPr>
        <w:t>00</w:t>
      </w:r>
      <w:r w:rsidR="00956FB6" w:rsidRPr="00B75FA7">
        <w:rPr>
          <w:rFonts w:asciiTheme="minorHAnsi" w:hAnsiTheme="minorHAnsi" w:cstheme="minorHAnsi"/>
          <w:color w:val="auto"/>
          <w:sz w:val="22"/>
          <w:szCs w:val="22"/>
        </w:rPr>
        <w:t>018</w:t>
      </w:r>
      <w:r w:rsidR="00A838C7" w:rsidRPr="00B75FA7">
        <w:rPr>
          <w:rFonts w:asciiTheme="minorHAnsi" w:hAnsiTheme="minorHAnsi" w:cstheme="minorHAnsi"/>
          <w:color w:val="auto"/>
          <w:sz w:val="22"/>
          <w:szCs w:val="22"/>
        </w:rPr>
        <w:t xml:space="preserve">) realizada por </w:t>
      </w:r>
      <w:r w:rsidR="008D4634" w:rsidRPr="00B75FA7">
        <w:rPr>
          <w:rFonts w:asciiTheme="minorHAnsi" w:hAnsiTheme="minorHAnsi" w:cstheme="minorHAnsi"/>
          <w:color w:val="auto"/>
          <w:sz w:val="22"/>
          <w:szCs w:val="22"/>
        </w:rPr>
        <w:t xml:space="preserve">D. </w:t>
      </w:r>
      <w:r w:rsidR="00956FB6" w:rsidRPr="00B75FA7">
        <w:rPr>
          <w:rFonts w:asciiTheme="minorHAnsi" w:hAnsiTheme="minorHAnsi" w:cstheme="minorHAnsi"/>
          <w:color w:val="auto"/>
          <w:sz w:val="22"/>
          <w:szCs w:val="22"/>
        </w:rPr>
        <w:t>Ángel Ansa Echegaray</w:t>
      </w:r>
      <w:r w:rsidR="008D4634" w:rsidRPr="00B75FA7">
        <w:rPr>
          <w:rFonts w:asciiTheme="minorHAnsi" w:hAnsiTheme="minorHAnsi" w:cstheme="minorHAnsi"/>
          <w:color w:val="auto"/>
          <w:sz w:val="22"/>
          <w:szCs w:val="22"/>
        </w:rPr>
        <w:t xml:space="preserve">, miembro de las Cortes de Navarra, </w:t>
      </w:r>
      <w:r w:rsidR="00956FB6" w:rsidRPr="00B75FA7">
        <w:rPr>
          <w:rFonts w:asciiTheme="minorHAnsi" w:hAnsiTheme="minorHAnsi" w:cstheme="minorHAnsi"/>
          <w:color w:val="auto"/>
          <w:sz w:val="22"/>
          <w:szCs w:val="22"/>
        </w:rPr>
        <w:t xml:space="preserve">perteneciente al </w:t>
      </w:r>
      <w:r w:rsidR="008D4634" w:rsidRPr="00B75FA7">
        <w:rPr>
          <w:rFonts w:asciiTheme="minorHAnsi" w:hAnsiTheme="minorHAnsi" w:cstheme="minorHAnsi"/>
          <w:color w:val="auto"/>
          <w:sz w:val="22"/>
          <w:szCs w:val="22"/>
        </w:rPr>
        <w:t>Grupo Parlamentario Unión del Pueblo Navarro (UPN)</w:t>
      </w:r>
      <w:r w:rsidR="00815AAF" w:rsidRPr="00B75FA7">
        <w:rPr>
          <w:rFonts w:asciiTheme="minorHAnsi" w:hAnsiTheme="minorHAnsi" w:cstheme="minorHAnsi"/>
          <w:color w:val="auto"/>
          <w:sz w:val="22"/>
          <w:szCs w:val="22"/>
        </w:rPr>
        <w:t>:</w:t>
      </w:r>
      <w:r w:rsidR="00A838C7" w:rsidRPr="00B75FA7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0A40C5F9" w14:textId="5A716D7B" w:rsidR="00956FB6" w:rsidRPr="00B75FA7" w:rsidRDefault="00B75FA7" w:rsidP="00B75FA7">
      <w:pPr>
        <w:spacing w:after="120"/>
        <w:jc w:val="both"/>
        <w:rPr>
          <w:rFonts w:cstheme="minorHAnsi"/>
          <w:lang w:val="es-ES_tradnl"/>
        </w:rPr>
      </w:pPr>
      <w:r>
        <w:rPr>
          <w:rFonts w:cstheme="minorHAnsi"/>
        </w:rPr>
        <w:t xml:space="preserve">– </w:t>
      </w:r>
      <w:proofErr w:type="gramStart"/>
      <w:r w:rsidR="00956FB6" w:rsidRPr="00B75FA7">
        <w:rPr>
          <w:rFonts w:cstheme="minorHAnsi"/>
        </w:rPr>
        <w:t>En relación a</w:t>
      </w:r>
      <w:proofErr w:type="gramEnd"/>
      <w:r w:rsidR="00956FB6" w:rsidRPr="00B75FA7">
        <w:rPr>
          <w:rFonts w:cstheme="minorHAnsi"/>
        </w:rPr>
        <w:t xml:space="preserve"> la primera cuestión: </w:t>
      </w:r>
      <w:r w:rsidR="00956FB6" w:rsidRPr="00B75FA7">
        <w:rPr>
          <w:rFonts w:cstheme="minorHAnsi"/>
          <w:lang w:val="es-ES_tradnl"/>
        </w:rPr>
        <w:t>no existe acta de la reunión, por lo que no se puede trasladar su contenido “exactamente”, tal y como se solicita.</w:t>
      </w:r>
    </w:p>
    <w:p w14:paraId="41DFE915" w14:textId="4B5F1EE9" w:rsidR="00956FB6" w:rsidRPr="00B75FA7" w:rsidRDefault="00B75FA7" w:rsidP="00B75FA7">
      <w:pPr>
        <w:spacing w:after="120"/>
        <w:jc w:val="both"/>
        <w:rPr>
          <w:rFonts w:cstheme="minorHAnsi"/>
          <w:lang w:val="es-ES_tradnl"/>
        </w:rPr>
      </w:pPr>
      <w:r>
        <w:rPr>
          <w:rFonts w:cstheme="minorHAnsi"/>
          <w:lang w:val="es-ES_tradnl"/>
        </w:rPr>
        <w:t xml:space="preserve">– </w:t>
      </w:r>
      <w:proofErr w:type="gramStart"/>
      <w:r w:rsidR="00956FB6" w:rsidRPr="00B75FA7">
        <w:rPr>
          <w:rFonts w:cstheme="minorHAnsi"/>
          <w:lang w:val="es-ES_tradnl"/>
        </w:rPr>
        <w:t>En relación a</w:t>
      </w:r>
      <w:proofErr w:type="gramEnd"/>
      <w:r w:rsidR="00956FB6" w:rsidRPr="00B75FA7">
        <w:rPr>
          <w:rFonts w:cstheme="minorHAnsi"/>
          <w:lang w:val="es-ES_tradnl"/>
        </w:rPr>
        <w:t xml:space="preserve"> la segunda cuestión: los asistentes fueron los ya indicados en las respuestas a las preguntas PES 25-00216, PES 25-00334 y PES 25-00352. </w:t>
      </w:r>
    </w:p>
    <w:p w14:paraId="2F6A57F5" w14:textId="77777777" w:rsidR="00227EE6" w:rsidRPr="00B75FA7" w:rsidRDefault="00A838C7" w:rsidP="00B75FA7">
      <w:pPr>
        <w:spacing w:after="120"/>
        <w:jc w:val="both"/>
        <w:rPr>
          <w:rFonts w:cstheme="minorHAnsi"/>
        </w:rPr>
      </w:pPr>
      <w:r w:rsidRPr="00B75FA7">
        <w:rPr>
          <w:rFonts w:cstheme="minorHAnsi"/>
        </w:rPr>
        <w:t>Es cuanto tengo el honor de informar en cumplimiento d</w:t>
      </w:r>
      <w:r w:rsidR="00E63E28" w:rsidRPr="00B75FA7">
        <w:rPr>
          <w:rFonts w:cstheme="minorHAnsi"/>
        </w:rPr>
        <w:t>e lo dispuesto en el artículo 215</w:t>
      </w:r>
      <w:r w:rsidRPr="00B75FA7">
        <w:rPr>
          <w:rFonts w:cstheme="minorHAnsi"/>
        </w:rPr>
        <w:t xml:space="preserve"> del Reglamento del Parlamento de </w:t>
      </w:r>
      <w:r w:rsidR="00815AAF" w:rsidRPr="00B75FA7">
        <w:rPr>
          <w:rFonts w:cstheme="minorHAnsi"/>
        </w:rPr>
        <w:t>Navarra.</w:t>
      </w:r>
    </w:p>
    <w:p w14:paraId="78FDC08A" w14:textId="77777777" w:rsidR="00815AAF" w:rsidRPr="00B75FA7" w:rsidRDefault="00956FB6" w:rsidP="00B75FA7">
      <w:pPr>
        <w:pStyle w:val="Default"/>
        <w:spacing w:after="120"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75FA7">
        <w:rPr>
          <w:rFonts w:asciiTheme="minorHAnsi" w:hAnsiTheme="minorHAnsi" w:cstheme="minorHAnsi"/>
          <w:color w:val="auto"/>
          <w:sz w:val="22"/>
          <w:szCs w:val="22"/>
        </w:rPr>
        <w:t>Pamplona, 16</w:t>
      </w:r>
      <w:r w:rsidR="000203BA" w:rsidRPr="00B75FA7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815AAF" w:rsidRPr="00B75FA7">
        <w:rPr>
          <w:rFonts w:asciiTheme="minorHAnsi" w:hAnsiTheme="minorHAnsi" w:cstheme="minorHAnsi"/>
          <w:color w:val="auto"/>
          <w:sz w:val="22"/>
          <w:szCs w:val="22"/>
        </w:rPr>
        <w:t xml:space="preserve">de </w:t>
      </w:r>
      <w:r w:rsidRPr="00B75FA7">
        <w:rPr>
          <w:rFonts w:asciiTheme="minorHAnsi" w:hAnsiTheme="minorHAnsi" w:cstheme="minorHAnsi"/>
          <w:color w:val="auto"/>
          <w:sz w:val="22"/>
          <w:szCs w:val="22"/>
        </w:rPr>
        <w:t>febrero</w:t>
      </w:r>
      <w:r w:rsidR="00815AAF" w:rsidRPr="00B75FA7">
        <w:rPr>
          <w:rFonts w:asciiTheme="minorHAnsi" w:hAnsiTheme="minorHAnsi" w:cstheme="minorHAnsi"/>
          <w:color w:val="auto"/>
          <w:sz w:val="22"/>
          <w:szCs w:val="22"/>
        </w:rPr>
        <w:t xml:space="preserve"> de </w:t>
      </w:r>
      <w:r w:rsidRPr="00B75FA7">
        <w:rPr>
          <w:rFonts w:asciiTheme="minorHAnsi" w:hAnsiTheme="minorHAnsi" w:cstheme="minorHAnsi"/>
          <w:color w:val="auto"/>
          <w:sz w:val="22"/>
          <w:szCs w:val="22"/>
        </w:rPr>
        <w:t>2026</w:t>
      </w:r>
    </w:p>
    <w:p w14:paraId="476A82F5" w14:textId="430CBDC7" w:rsidR="00BB4B33" w:rsidRDefault="00B75FA7" w:rsidP="00B75FA7">
      <w:pPr>
        <w:spacing w:after="120"/>
        <w:jc w:val="both"/>
        <w:rPr>
          <w:rFonts w:cstheme="minorHAnsi"/>
          <w:lang w:val="es-ES_tradnl"/>
        </w:rPr>
      </w:pPr>
      <w:r>
        <w:rPr>
          <w:rFonts w:cstheme="minorHAnsi"/>
          <w:lang w:val="es-ES_tradnl"/>
        </w:rPr>
        <w:t xml:space="preserve">La </w:t>
      </w:r>
      <w:proofErr w:type="gramStart"/>
      <w:r>
        <w:rPr>
          <w:rFonts w:cstheme="minorHAnsi"/>
          <w:lang w:val="es-ES_tradnl"/>
        </w:rPr>
        <w:t>Presidenta</w:t>
      </w:r>
      <w:proofErr w:type="gramEnd"/>
      <w:r>
        <w:rPr>
          <w:rFonts w:cstheme="minorHAnsi"/>
          <w:lang w:val="es-ES_tradnl"/>
        </w:rPr>
        <w:t xml:space="preserve"> del Gobierno de Navarra: </w:t>
      </w:r>
      <w:r w:rsidR="00BB4B33" w:rsidRPr="00B75FA7">
        <w:rPr>
          <w:rFonts w:cstheme="minorHAnsi"/>
          <w:lang w:val="es-ES_tradnl"/>
        </w:rPr>
        <w:t>María Chivite Navascués</w:t>
      </w:r>
    </w:p>
    <w:p w14:paraId="5AD9520F" w14:textId="79D00650" w:rsidR="006E2CBE" w:rsidRDefault="006E2CBE" w:rsidP="00B75FA7">
      <w:pPr>
        <w:spacing w:after="120"/>
        <w:jc w:val="both"/>
        <w:rPr>
          <w:rFonts w:cstheme="minorHAnsi"/>
          <w:lang w:val="es-ES_tradnl"/>
        </w:rPr>
      </w:pPr>
    </w:p>
    <w:p w14:paraId="3C8F323C" w14:textId="0DE5E218" w:rsidR="006E2CBE" w:rsidRDefault="006E2CBE" w:rsidP="00B75FA7">
      <w:pPr>
        <w:spacing w:after="120"/>
        <w:jc w:val="both"/>
        <w:rPr>
          <w:rFonts w:cstheme="minorHAnsi"/>
          <w:lang w:val="es-ES_tradnl"/>
        </w:rPr>
      </w:pPr>
      <w:r>
        <w:rPr>
          <w:rFonts w:cstheme="minorHAnsi"/>
          <w:lang w:val="es-ES_tradnl"/>
        </w:rPr>
        <w:t>Contestación de la Consejera de Vivienda, Juventud y Políticas Migratorias</w:t>
      </w:r>
    </w:p>
    <w:p w14:paraId="7A961167" w14:textId="07ACF1C1" w:rsidR="006E2CBE" w:rsidRPr="006E2CBE" w:rsidRDefault="006E2CBE" w:rsidP="006E2CBE">
      <w:pPr>
        <w:spacing w:after="120"/>
        <w:jc w:val="both"/>
        <w:rPr>
          <w:rFonts w:cstheme="minorHAnsi"/>
          <w:lang w:val="es-ES_tradnl"/>
        </w:rPr>
      </w:pPr>
      <w:r w:rsidRPr="006E2CBE">
        <w:rPr>
          <w:rFonts w:cstheme="minorHAnsi"/>
          <w:lang w:val="es-ES_tradnl"/>
        </w:rPr>
        <w:t>La Consejera de Vivienda, Juventud y Políticas Migratorias del Gobierno de Navarra,</w:t>
      </w:r>
      <w:r>
        <w:rPr>
          <w:rFonts w:cstheme="minorHAnsi"/>
          <w:lang w:val="es-ES_tradnl"/>
        </w:rPr>
        <w:t xml:space="preserve"> </w:t>
      </w:r>
      <w:r w:rsidRPr="006E2CBE">
        <w:rPr>
          <w:rFonts w:cstheme="minorHAnsi"/>
          <w:lang w:val="es-ES_tradnl"/>
        </w:rPr>
        <w:t>en relación con la Pregunta Escrita (11-26/PES-00018), formulada por el Parlamentario Foral</w:t>
      </w:r>
      <w:r>
        <w:rPr>
          <w:rFonts w:cstheme="minorHAnsi"/>
          <w:lang w:val="es-ES_tradnl"/>
        </w:rPr>
        <w:t xml:space="preserve"> </w:t>
      </w:r>
      <w:r w:rsidRPr="006E2CBE">
        <w:rPr>
          <w:rFonts w:cstheme="minorHAnsi"/>
          <w:lang w:val="es-ES_tradnl"/>
        </w:rPr>
        <w:t xml:space="preserve">D. Ángel Ansa Echegaray (G.P. </w:t>
      </w:r>
      <w:r>
        <w:rPr>
          <w:rFonts w:cstheme="minorHAnsi"/>
          <w:lang w:val="es-ES_tradnl"/>
        </w:rPr>
        <w:t>Unión del Pueblo Navarro</w:t>
      </w:r>
      <w:r w:rsidRPr="006E2CBE">
        <w:rPr>
          <w:rFonts w:cstheme="minorHAnsi"/>
          <w:lang w:val="es-ES_tradnl"/>
        </w:rPr>
        <w:t>), en la que se solicita:</w:t>
      </w:r>
    </w:p>
    <w:p w14:paraId="68221C9C" w14:textId="3EFFA60D" w:rsidR="006E2CBE" w:rsidRPr="006E2CBE" w:rsidRDefault="006E2CBE" w:rsidP="006E2CBE">
      <w:pPr>
        <w:spacing w:after="120"/>
        <w:jc w:val="both"/>
        <w:rPr>
          <w:rFonts w:cstheme="minorHAnsi"/>
          <w:lang w:val="es-ES_tradnl"/>
        </w:rPr>
      </w:pPr>
      <w:r w:rsidRPr="006E2CBE">
        <w:rPr>
          <w:rFonts w:cstheme="minorHAnsi"/>
          <w:lang w:val="es-ES_tradnl"/>
        </w:rPr>
        <w:t xml:space="preserve">1. ¿Qué hablaron exactamente la presidenta Chivite, </w:t>
      </w:r>
      <w:proofErr w:type="spellStart"/>
      <w:r w:rsidRPr="006E2CBE">
        <w:rPr>
          <w:rFonts w:cstheme="minorHAnsi"/>
          <w:lang w:val="es-ES_tradnl"/>
        </w:rPr>
        <w:t>Antx</w:t>
      </w:r>
      <w:r>
        <w:rPr>
          <w:rFonts w:cstheme="minorHAnsi"/>
          <w:lang w:val="es-ES_tradnl"/>
        </w:rPr>
        <w:t>o</w:t>
      </w:r>
      <w:r w:rsidRPr="006E2CBE">
        <w:rPr>
          <w:rFonts w:cstheme="minorHAnsi"/>
          <w:lang w:val="es-ES_tradnl"/>
        </w:rPr>
        <w:t>n</w:t>
      </w:r>
      <w:proofErr w:type="spellEnd"/>
      <w:r w:rsidRPr="006E2CBE">
        <w:rPr>
          <w:rFonts w:cstheme="minorHAnsi"/>
          <w:lang w:val="es-ES_tradnl"/>
        </w:rPr>
        <w:t xml:space="preserve"> Alonso y Justo Vicente</w:t>
      </w:r>
      <w:r>
        <w:rPr>
          <w:rFonts w:cstheme="minorHAnsi"/>
          <w:lang w:val="es-ES_tradnl"/>
        </w:rPr>
        <w:t xml:space="preserve"> </w:t>
      </w:r>
      <w:proofErr w:type="spellStart"/>
      <w:r w:rsidRPr="006E2CBE">
        <w:rPr>
          <w:rFonts w:cstheme="minorHAnsi"/>
          <w:lang w:val="es-ES_tradnl"/>
        </w:rPr>
        <w:t>Pelegrini</w:t>
      </w:r>
      <w:proofErr w:type="spellEnd"/>
      <w:r w:rsidRPr="006E2CBE">
        <w:rPr>
          <w:rFonts w:cstheme="minorHAnsi"/>
          <w:lang w:val="es-ES_tradnl"/>
        </w:rPr>
        <w:t xml:space="preserve"> en la reunión que mantuvieron el 20 de octubre de 2020 sobre dicho Proyecto?</w:t>
      </w:r>
    </w:p>
    <w:p w14:paraId="3155F35A" w14:textId="2D6C8DAE" w:rsidR="006E2CBE" w:rsidRPr="006E2CBE" w:rsidRDefault="006E2CBE" w:rsidP="006E2CBE">
      <w:pPr>
        <w:spacing w:after="120"/>
        <w:jc w:val="both"/>
        <w:rPr>
          <w:rFonts w:cstheme="minorHAnsi"/>
          <w:lang w:val="es-ES_tradnl"/>
        </w:rPr>
      </w:pPr>
      <w:r w:rsidRPr="006E2CBE">
        <w:rPr>
          <w:rFonts w:cstheme="minorHAnsi"/>
          <w:lang w:val="es-ES_tradnl"/>
        </w:rPr>
        <w:t>2. ¿Hubo más personas presentes en esa reunión, además de las ya conocidas y de</w:t>
      </w:r>
      <w:r>
        <w:rPr>
          <w:rFonts w:cstheme="minorHAnsi"/>
          <w:lang w:val="es-ES_tradnl"/>
        </w:rPr>
        <w:t xml:space="preserve"> </w:t>
      </w:r>
      <w:r w:rsidRPr="006E2CBE">
        <w:rPr>
          <w:rFonts w:cstheme="minorHAnsi"/>
          <w:lang w:val="es-ES_tradnl"/>
        </w:rPr>
        <w:t>un segundo directivo de Acciona?</w:t>
      </w:r>
    </w:p>
    <w:p w14:paraId="51CDC93D" w14:textId="709226B3" w:rsidR="006E2CBE" w:rsidRPr="006E2CBE" w:rsidRDefault="006E2CBE" w:rsidP="006E2CBE">
      <w:pPr>
        <w:spacing w:after="120"/>
        <w:jc w:val="both"/>
        <w:rPr>
          <w:rFonts w:cstheme="minorHAnsi"/>
          <w:lang w:val="es-ES_tradnl"/>
        </w:rPr>
      </w:pPr>
      <w:r w:rsidRPr="006E2CBE">
        <w:rPr>
          <w:rFonts w:cstheme="minorHAnsi"/>
          <w:lang w:val="es-ES_tradnl"/>
        </w:rPr>
        <w:t>3. ¿Por qué una semana después de dicha reunión, cuando la presidenta Chivite</w:t>
      </w:r>
      <w:r>
        <w:rPr>
          <w:rFonts w:cstheme="minorHAnsi"/>
          <w:lang w:val="es-ES_tradnl"/>
        </w:rPr>
        <w:t xml:space="preserve"> </w:t>
      </w:r>
      <w:r w:rsidRPr="006E2CBE">
        <w:rPr>
          <w:rFonts w:cstheme="minorHAnsi"/>
          <w:lang w:val="es-ES_tradnl"/>
        </w:rPr>
        <w:t>presenta la Estrategia Navarra de Transición Ecológica “</w:t>
      </w:r>
      <w:proofErr w:type="gramStart"/>
      <w:r w:rsidRPr="006E2CBE">
        <w:rPr>
          <w:rFonts w:cstheme="minorHAnsi"/>
          <w:lang w:val="es-ES_tradnl"/>
        </w:rPr>
        <w:t>Navarra Green”, el 27 de</w:t>
      </w:r>
      <w:r>
        <w:rPr>
          <w:rFonts w:cstheme="minorHAnsi"/>
          <w:lang w:val="es-ES_tradnl"/>
        </w:rPr>
        <w:t xml:space="preserve"> </w:t>
      </w:r>
      <w:r w:rsidRPr="006E2CBE">
        <w:rPr>
          <w:rFonts w:cstheme="minorHAnsi"/>
          <w:lang w:val="es-ES_tradnl"/>
        </w:rPr>
        <w:t>octubre de 2020, el proyecto “Ciudad Circular” aparece incluido con un presupuesto de</w:t>
      </w:r>
      <w:r>
        <w:rPr>
          <w:rFonts w:cstheme="minorHAnsi"/>
          <w:lang w:val="es-ES_tradnl"/>
        </w:rPr>
        <w:t xml:space="preserve"> </w:t>
      </w:r>
      <w:r w:rsidRPr="006E2CBE">
        <w:rPr>
          <w:rFonts w:cstheme="minorHAnsi"/>
          <w:lang w:val="es-ES_tradnl"/>
        </w:rPr>
        <w:t>157,6 millones de euros, en lugar de con los 275,4 millones de euros recogidos en los</w:t>
      </w:r>
      <w:r>
        <w:rPr>
          <w:rFonts w:cstheme="minorHAnsi"/>
          <w:lang w:val="es-ES_tradnl"/>
        </w:rPr>
        <w:t xml:space="preserve"> </w:t>
      </w:r>
      <w:r w:rsidRPr="006E2CBE">
        <w:rPr>
          <w:rFonts w:cstheme="minorHAnsi"/>
          <w:lang w:val="es-ES_tradnl"/>
        </w:rPr>
        <w:t>informes existentes y que fue para el que se pidió la ayuda de fondos europeos?</w:t>
      </w:r>
      <w:proofErr w:type="gramEnd"/>
    </w:p>
    <w:p w14:paraId="2C21CE3A" w14:textId="31E38309" w:rsidR="006E2CBE" w:rsidRPr="006E2CBE" w:rsidRDefault="006E2CBE" w:rsidP="006E2CBE">
      <w:pPr>
        <w:spacing w:after="120"/>
        <w:jc w:val="both"/>
        <w:rPr>
          <w:rFonts w:cstheme="minorHAnsi"/>
          <w:lang w:val="es-ES_tradnl"/>
        </w:rPr>
      </w:pPr>
      <w:r w:rsidRPr="006E2CBE">
        <w:rPr>
          <w:rFonts w:cstheme="minorHAnsi"/>
          <w:lang w:val="es-ES_tradnl"/>
        </w:rPr>
        <w:t>4. ¿Qué características tenía el proyecto “Ciudad Circular” incluido en la Estrategia</w:t>
      </w:r>
      <w:r>
        <w:rPr>
          <w:rFonts w:cstheme="minorHAnsi"/>
          <w:lang w:val="es-ES_tradnl"/>
        </w:rPr>
        <w:t xml:space="preserve"> </w:t>
      </w:r>
      <w:r w:rsidRPr="006E2CBE">
        <w:rPr>
          <w:rFonts w:cstheme="minorHAnsi"/>
          <w:lang w:val="es-ES_tradnl"/>
        </w:rPr>
        <w:t>“Navarra Green” en cuanto al número de viviendas y resto de características? ¿El</w:t>
      </w:r>
      <w:r>
        <w:rPr>
          <w:rFonts w:cstheme="minorHAnsi"/>
          <w:lang w:val="es-ES_tradnl"/>
        </w:rPr>
        <w:t xml:space="preserve"> </w:t>
      </w:r>
      <w:r w:rsidRPr="006E2CBE">
        <w:rPr>
          <w:rFonts w:cstheme="minorHAnsi"/>
          <w:lang w:val="es-ES_tradnl"/>
        </w:rPr>
        <w:t>número de viviendas previstas era menor que las 800 inicialmente planteadas?</w:t>
      </w:r>
    </w:p>
    <w:p w14:paraId="700054C2" w14:textId="0026BA3A" w:rsidR="006E2CBE" w:rsidRPr="006E2CBE" w:rsidRDefault="006E2CBE" w:rsidP="006E2CBE">
      <w:pPr>
        <w:spacing w:after="120"/>
        <w:jc w:val="both"/>
        <w:rPr>
          <w:rFonts w:cstheme="minorHAnsi"/>
          <w:lang w:val="es-ES_tradnl"/>
        </w:rPr>
      </w:pPr>
      <w:r w:rsidRPr="006E2CBE">
        <w:rPr>
          <w:rFonts w:cstheme="minorHAnsi"/>
          <w:lang w:val="es-ES_tradnl"/>
        </w:rPr>
        <w:t>5. ¿Existen informes sobre el proyecto “Ciudad Circular” con presupuesto de 157,6</w:t>
      </w:r>
      <w:r>
        <w:rPr>
          <w:rFonts w:cstheme="minorHAnsi"/>
          <w:lang w:val="es-ES_tradnl"/>
        </w:rPr>
        <w:t xml:space="preserve"> </w:t>
      </w:r>
      <w:r w:rsidRPr="006E2CBE">
        <w:rPr>
          <w:rFonts w:cstheme="minorHAnsi"/>
          <w:lang w:val="es-ES_tradnl"/>
        </w:rPr>
        <w:t>millones de euros?</w:t>
      </w:r>
    </w:p>
    <w:p w14:paraId="0E4DF1D5" w14:textId="68C30142" w:rsidR="006E2CBE" w:rsidRPr="006E2CBE" w:rsidRDefault="006E2CBE" w:rsidP="006E2CBE">
      <w:pPr>
        <w:spacing w:after="120"/>
        <w:jc w:val="both"/>
        <w:rPr>
          <w:rFonts w:cstheme="minorHAnsi"/>
          <w:lang w:val="es-ES_tradnl"/>
        </w:rPr>
      </w:pPr>
      <w:r w:rsidRPr="006E2CBE">
        <w:rPr>
          <w:rFonts w:cstheme="minorHAnsi"/>
          <w:lang w:val="es-ES_tradnl"/>
        </w:rPr>
        <w:t>6. ¿Se plantea el Gobierno realizar el proyecto “</w:t>
      </w:r>
      <w:proofErr w:type="gramStart"/>
      <w:r w:rsidRPr="006E2CBE">
        <w:rPr>
          <w:rFonts w:cstheme="minorHAnsi"/>
          <w:lang w:val="es-ES_tradnl"/>
        </w:rPr>
        <w:t>Ciudad Circular”, a través de la</w:t>
      </w:r>
      <w:r>
        <w:rPr>
          <w:rFonts w:cstheme="minorHAnsi"/>
          <w:lang w:val="es-ES_tradnl"/>
        </w:rPr>
        <w:t xml:space="preserve"> </w:t>
      </w:r>
      <w:r w:rsidRPr="006E2CBE">
        <w:rPr>
          <w:rFonts w:cstheme="minorHAnsi"/>
          <w:lang w:val="es-ES_tradnl"/>
        </w:rPr>
        <w:t>colaboración público-privada, pese a no contar con ayuda de fondos europeos?</w:t>
      </w:r>
      <w:proofErr w:type="gramEnd"/>
    </w:p>
    <w:p w14:paraId="5F432B2E" w14:textId="1C14380B" w:rsidR="006E2CBE" w:rsidRPr="006E2CBE" w:rsidRDefault="006E2CBE" w:rsidP="006E2CBE">
      <w:pPr>
        <w:spacing w:after="120"/>
        <w:jc w:val="both"/>
        <w:rPr>
          <w:rFonts w:cstheme="minorHAnsi"/>
          <w:lang w:val="es-ES_tradnl"/>
        </w:rPr>
      </w:pPr>
      <w:r w:rsidRPr="006E2CBE">
        <w:rPr>
          <w:rFonts w:cstheme="minorHAnsi"/>
          <w:lang w:val="es-ES_tradnl"/>
        </w:rPr>
        <w:t>informa de lo siguiente:</w:t>
      </w:r>
    </w:p>
    <w:p w14:paraId="2EDC6365" w14:textId="3F6CA2CB" w:rsidR="006E2CBE" w:rsidRPr="006E2CBE" w:rsidRDefault="006E2CBE" w:rsidP="006E2CBE">
      <w:pPr>
        <w:spacing w:after="120"/>
        <w:jc w:val="both"/>
        <w:rPr>
          <w:rFonts w:cstheme="minorHAnsi"/>
          <w:lang w:val="es-ES_tradnl"/>
        </w:rPr>
      </w:pPr>
      <w:r w:rsidRPr="006E2CBE">
        <w:rPr>
          <w:rFonts w:cstheme="minorHAnsi"/>
          <w:lang w:val="es-ES_tradnl"/>
        </w:rPr>
        <w:t>1. Responde Presidenta del Gobierno de Navarra.</w:t>
      </w:r>
    </w:p>
    <w:p w14:paraId="57DDF1CE" w14:textId="1B35C710" w:rsidR="006E2CBE" w:rsidRPr="006E2CBE" w:rsidRDefault="006E2CBE" w:rsidP="006E2CBE">
      <w:pPr>
        <w:spacing w:after="120"/>
        <w:jc w:val="both"/>
        <w:rPr>
          <w:rFonts w:cstheme="minorHAnsi"/>
          <w:lang w:val="es-ES_tradnl"/>
        </w:rPr>
      </w:pPr>
      <w:r w:rsidRPr="006E2CBE">
        <w:rPr>
          <w:rFonts w:cstheme="minorHAnsi"/>
          <w:lang w:val="es-ES_tradnl"/>
        </w:rPr>
        <w:t>2. Responde Presidenta del Gobierno de Navarra.</w:t>
      </w:r>
    </w:p>
    <w:p w14:paraId="73C1AD61" w14:textId="79226D6D" w:rsidR="006E2CBE" w:rsidRPr="006E2CBE" w:rsidRDefault="006E2CBE" w:rsidP="006E2CBE">
      <w:pPr>
        <w:spacing w:after="120"/>
        <w:jc w:val="both"/>
        <w:rPr>
          <w:rFonts w:cstheme="minorHAnsi"/>
          <w:lang w:val="es-ES_tradnl"/>
        </w:rPr>
      </w:pPr>
      <w:r w:rsidRPr="006E2CBE">
        <w:rPr>
          <w:rFonts w:cstheme="minorHAnsi"/>
          <w:lang w:val="es-ES_tradnl"/>
        </w:rPr>
        <w:lastRenderedPageBreak/>
        <w:t>3. No consta que se llegase a redactar un anteproyecto o un proyecto como tal, ni</w:t>
      </w:r>
      <w:r>
        <w:rPr>
          <w:rFonts w:cstheme="minorHAnsi"/>
          <w:lang w:val="es-ES_tradnl"/>
        </w:rPr>
        <w:t xml:space="preserve"> </w:t>
      </w:r>
      <w:r w:rsidRPr="006E2CBE">
        <w:rPr>
          <w:rFonts w:cstheme="minorHAnsi"/>
          <w:lang w:val="es-ES_tradnl"/>
        </w:rPr>
        <w:t>tampoco sus correspondientes estudios presupuestarios, sino cálculos orientativos y estudios</w:t>
      </w:r>
      <w:r>
        <w:rPr>
          <w:rFonts w:cstheme="minorHAnsi"/>
          <w:lang w:val="es-ES_tradnl"/>
        </w:rPr>
        <w:t xml:space="preserve"> </w:t>
      </w:r>
      <w:r w:rsidRPr="006E2CBE">
        <w:rPr>
          <w:rFonts w:cstheme="minorHAnsi"/>
          <w:lang w:val="es-ES_tradnl"/>
        </w:rPr>
        <w:t>muy preliminares que variaban en función de las características técnicas y de las</w:t>
      </w:r>
      <w:r>
        <w:rPr>
          <w:rFonts w:cstheme="minorHAnsi"/>
          <w:lang w:val="es-ES_tradnl"/>
        </w:rPr>
        <w:t xml:space="preserve"> </w:t>
      </w:r>
      <w:r w:rsidRPr="006E2CBE">
        <w:rPr>
          <w:rFonts w:cstheme="minorHAnsi"/>
          <w:lang w:val="es-ES_tradnl"/>
        </w:rPr>
        <w:t>infraestructuras que se contemplaban. Estos estudios preliminares, ya aportados en</w:t>
      </w:r>
      <w:r>
        <w:rPr>
          <w:rFonts w:cstheme="minorHAnsi"/>
          <w:lang w:val="es-ES_tradnl"/>
        </w:rPr>
        <w:t xml:space="preserve"> </w:t>
      </w:r>
      <w:r w:rsidRPr="006E2CBE">
        <w:rPr>
          <w:rFonts w:cstheme="minorHAnsi"/>
          <w:lang w:val="es-ES_tradnl"/>
        </w:rPr>
        <w:t>anteriores peticiones parlamentarias, no tuvieron un posterior desarrollo al decaer la</w:t>
      </w:r>
      <w:r>
        <w:rPr>
          <w:rFonts w:cstheme="minorHAnsi"/>
          <w:lang w:val="es-ES_tradnl"/>
        </w:rPr>
        <w:t xml:space="preserve"> </w:t>
      </w:r>
      <w:r w:rsidRPr="006E2CBE">
        <w:rPr>
          <w:rFonts w:cstheme="minorHAnsi"/>
          <w:lang w:val="es-ES_tradnl"/>
        </w:rPr>
        <w:t xml:space="preserve">posibilidad de obtener financiación procedente de los fondos europeos Next </w:t>
      </w:r>
      <w:proofErr w:type="spellStart"/>
      <w:r w:rsidRPr="006E2CBE">
        <w:rPr>
          <w:rFonts w:cstheme="minorHAnsi"/>
          <w:lang w:val="es-ES_tradnl"/>
        </w:rPr>
        <w:t>Generation</w:t>
      </w:r>
      <w:proofErr w:type="spellEnd"/>
      <w:r w:rsidRPr="006E2CBE">
        <w:rPr>
          <w:rFonts w:cstheme="minorHAnsi"/>
          <w:lang w:val="es-ES_tradnl"/>
        </w:rPr>
        <w:t>.</w:t>
      </w:r>
    </w:p>
    <w:p w14:paraId="471F7568" w14:textId="28A463A3" w:rsidR="006E2CBE" w:rsidRDefault="006E2CBE" w:rsidP="006E2CBE">
      <w:pPr>
        <w:spacing w:after="120"/>
        <w:jc w:val="both"/>
        <w:rPr>
          <w:rFonts w:cstheme="minorHAnsi"/>
          <w:lang w:val="es-ES_tradnl"/>
        </w:rPr>
      </w:pPr>
      <w:r w:rsidRPr="006E2CBE">
        <w:rPr>
          <w:rFonts w:cstheme="minorHAnsi"/>
          <w:lang w:val="es-ES_tradnl"/>
        </w:rPr>
        <w:t>4. Igualmente, esas cifras también eran orientativas, incluidas en los estudios</w:t>
      </w:r>
      <w:r>
        <w:rPr>
          <w:rFonts w:cstheme="minorHAnsi"/>
          <w:lang w:val="es-ES_tradnl"/>
        </w:rPr>
        <w:t xml:space="preserve"> </w:t>
      </w:r>
      <w:r w:rsidRPr="006E2CBE">
        <w:rPr>
          <w:rFonts w:cstheme="minorHAnsi"/>
          <w:lang w:val="es-ES_tradnl"/>
        </w:rPr>
        <w:t>preliminares.</w:t>
      </w:r>
    </w:p>
    <w:p w14:paraId="41C344C3" w14:textId="458F39C8" w:rsidR="006E2CBE" w:rsidRPr="006E2CBE" w:rsidRDefault="006E2CBE" w:rsidP="006E2CBE">
      <w:pPr>
        <w:spacing w:after="120"/>
        <w:jc w:val="both"/>
        <w:rPr>
          <w:rFonts w:cstheme="minorHAnsi"/>
          <w:lang w:val="es-ES_tradnl"/>
        </w:rPr>
      </w:pPr>
      <w:r w:rsidRPr="006E2CBE">
        <w:rPr>
          <w:rFonts w:cstheme="minorHAnsi"/>
          <w:lang w:val="es-ES_tradnl"/>
        </w:rPr>
        <w:t>5. Como se ha dicho, no hay constancia de que se llegase a elaborar un anteproyecto</w:t>
      </w:r>
      <w:r>
        <w:rPr>
          <w:rFonts w:cstheme="minorHAnsi"/>
          <w:lang w:val="es-ES_tradnl"/>
        </w:rPr>
        <w:t xml:space="preserve"> </w:t>
      </w:r>
      <w:r w:rsidRPr="006E2CBE">
        <w:rPr>
          <w:rFonts w:cstheme="minorHAnsi"/>
          <w:lang w:val="es-ES_tradnl"/>
        </w:rPr>
        <w:t>o proyecto de ejecución.</w:t>
      </w:r>
    </w:p>
    <w:p w14:paraId="227E7654" w14:textId="22A89822" w:rsidR="006E2CBE" w:rsidRPr="006E2CBE" w:rsidRDefault="006E2CBE" w:rsidP="006E2CBE">
      <w:pPr>
        <w:spacing w:after="120"/>
        <w:jc w:val="both"/>
        <w:rPr>
          <w:rFonts w:cstheme="minorHAnsi"/>
          <w:lang w:val="es-ES_tradnl"/>
        </w:rPr>
      </w:pPr>
      <w:r w:rsidRPr="006E2CBE">
        <w:rPr>
          <w:rFonts w:cstheme="minorHAnsi"/>
          <w:lang w:val="es-ES_tradnl"/>
        </w:rPr>
        <w:t>6. No; como se ha explicado en diversas respuestas parlamentarias, el Gobierno de</w:t>
      </w:r>
      <w:r>
        <w:rPr>
          <w:rFonts w:cstheme="minorHAnsi"/>
          <w:lang w:val="es-ES_tradnl"/>
        </w:rPr>
        <w:t xml:space="preserve"> </w:t>
      </w:r>
      <w:r w:rsidRPr="006E2CBE">
        <w:rPr>
          <w:rFonts w:cstheme="minorHAnsi"/>
          <w:lang w:val="es-ES_tradnl"/>
        </w:rPr>
        <w:t>Navarra renunció al proyecto al no encontrarlo viable por falta de financiación de los fondos</w:t>
      </w:r>
      <w:r>
        <w:rPr>
          <w:rFonts w:cstheme="minorHAnsi"/>
          <w:lang w:val="es-ES_tradnl"/>
        </w:rPr>
        <w:t xml:space="preserve"> </w:t>
      </w:r>
      <w:r w:rsidRPr="006E2CBE">
        <w:rPr>
          <w:rFonts w:cstheme="minorHAnsi"/>
          <w:lang w:val="es-ES_tradnl"/>
        </w:rPr>
        <w:t xml:space="preserve">Next </w:t>
      </w:r>
      <w:proofErr w:type="spellStart"/>
      <w:r w:rsidRPr="006E2CBE">
        <w:rPr>
          <w:rFonts w:cstheme="minorHAnsi"/>
          <w:lang w:val="es-ES_tradnl"/>
        </w:rPr>
        <w:t>Generation</w:t>
      </w:r>
      <w:proofErr w:type="spellEnd"/>
      <w:r w:rsidRPr="006E2CBE">
        <w:rPr>
          <w:rFonts w:cstheme="minorHAnsi"/>
          <w:lang w:val="es-ES_tradnl"/>
        </w:rPr>
        <w:t>. Así pues, no existió trámite administrativo alguno como tal en el que se</w:t>
      </w:r>
      <w:r>
        <w:rPr>
          <w:rFonts w:cstheme="minorHAnsi"/>
          <w:lang w:val="es-ES_tradnl"/>
        </w:rPr>
        <w:t xml:space="preserve"> </w:t>
      </w:r>
      <w:r w:rsidRPr="006E2CBE">
        <w:rPr>
          <w:rFonts w:cstheme="minorHAnsi"/>
          <w:lang w:val="es-ES_tradnl"/>
        </w:rPr>
        <w:t>pudiera aceptar o denegar su financiación.</w:t>
      </w:r>
    </w:p>
    <w:p w14:paraId="32FCB1CA" w14:textId="475A569E" w:rsidR="006E2CBE" w:rsidRPr="006E2CBE" w:rsidRDefault="006E2CBE" w:rsidP="006E2CBE">
      <w:pPr>
        <w:spacing w:after="120"/>
        <w:jc w:val="both"/>
        <w:rPr>
          <w:rFonts w:cstheme="minorHAnsi"/>
          <w:lang w:val="es-ES_tradnl"/>
        </w:rPr>
      </w:pPr>
      <w:r w:rsidRPr="006E2CBE">
        <w:rPr>
          <w:rFonts w:cstheme="minorHAnsi"/>
          <w:lang w:val="es-ES_tradnl"/>
        </w:rPr>
        <w:t>Es cuanto informo en cumplimiento de lo dispuesto en el artículo 215 del Reglamento</w:t>
      </w:r>
      <w:r>
        <w:rPr>
          <w:rFonts w:cstheme="minorHAnsi"/>
          <w:lang w:val="es-ES_tradnl"/>
        </w:rPr>
        <w:t xml:space="preserve"> </w:t>
      </w:r>
      <w:r w:rsidRPr="006E2CBE">
        <w:rPr>
          <w:rFonts w:cstheme="minorHAnsi"/>
          <w:lang w:val="es-ES_tradnl"/>
        </w:rPr>
        <w:t>del Parlamento de Navarra.</w:t>
      </w:r>
    </w:p>
    <w:p w14:paraId="233D5658" w14:textId="2B2DA619" w:rsidR="006E2CBE" w:rsidRPr="006E2CBE" w:rsidRDefault="006E2CBE" w:rsidP="006E2CBE">
      <w:pPr>
        <w:spacing w:after="120"/>
        <w:jc w:val="both"/>
        <w:rPr>
          <w:rFonts w:cstheme="minorHAnsi"/>
          <w:lang w:val="es-ES_tradnl"/>
        </w:rPr>
      </w:pPr>
      <w:r w:rsidRPr="006E2CBE">
        <w:rPr>
          <w:rFonts w:cstheme="minorHAnsi"/>
          <w:lang w:val="es-ES_tradnl"/>
        </w:rPr>
        <w:t xml:space="preserve">En Pamplona, </w:t>
      </w:r>
      <w:r>
        <w:rPr>
          <w:rFonts w:cstheme="minorHAnsi"/>
          <w:lang w:val="es-ES_tradnl"/>
        </w:rPr>
        <w:t xml:space="preserve">a </w:t>
      </w:r>
      <w:r w:rsidRPr="006E2CBE">
        <w:rPr>
          <w:rFonts w:cstheme="minorHAnsi"/>
          <w:lang w:val="es-ES_tradnl"/>
        </w:rPr>
        <w:t>16 de febrero de 2026</w:t>
      </w:r>
    </w:p>
    <w:p w14:paraId="645F0A5D" w14:textId="4990EB50" w:rsidR="006E2CBE" w:rsidRPr="00B75FA7" w:rsidRDefault="006E2CBE" w:rsidP="006E2CBE">
      <w:pPr>
        <w:spacing w:after="120"/>
        <w:jc w:val="both"/>
        <w:rPr>
          <w:rFonts w:cstheme="minorHAnsi"/>
          <w:lang w:val="es-ES_tradnl"/>
        </w:rPr>
      </w:pPr>
      <w:r>
        <w:rPr>
          <w:rFonts w:cstheme="minorHAnsi"/>
          <w:lang w:val="es-ES_tradnl"/>
        </w:rPr>
        <w:t xml:space="preserve">La </w:t>
      </w:r>
      <w:r w:rsidRPr="006E2CBE">
        <w:rPr>
          <w:rFonts w:cstheme="minorHAnsi"/>
          <w:lang w:val="es-ES_tradnl"/>
        </w:rPr>
        <w:t>Vicepresidenta Tercera y Consejera de Vivienda,</w:t>
      </w:r>
      <w:r>
        <w:rPr>
          <w:rFonts w:cstheme="minorHAnsi"/>
          <w:lang w:val="es-ES_tradnl"/>
        </w:rPr>
        <w:t xml:space="preserve"> </w:t>
      </w:r>
      <w:r w:rsidRPr="006E2CBE">
        <w:rPr>
          <w:rFonts w:cstheme="minorHAnsi"/>
          <w:lang w:val="es-ES_tradnl"/>
        </w:rPr>
        <w:t>Juventud y Políticas Migratorias</w:t>
      </w:r>
      <w:r>
        <w:rPr>
          <w:rFonts w:cstheme="minorHAnsi"/>
          <w:lang w:val="es-ES_tradnl"/>
        </w:rPr>
        <w:t xml:space="preserve">: </w:t>
      </w:r>
      <w:r w:rsidRPr="006E2CBE">
        <w:rPr>
          <w:rFonts w:cstheme="minorHAnsi"/>
          <w:lang w:val="es-ES_tradnl"/>
        </w:rPr>
        <w:t>Begoña Alfaro García</w:t>
      </w:r>
    </w:p>
    <w:sectPr w:rsidR="006E2CBE" w:rsidRPr="00B75FA7" w:rsidSect="00B75FA7">
      <w:pgSz w:w="11906" w:h="16838"/>
      <w:pgMar w:top="1843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09C9A" w14:textId="77777777" w:rsidR="00EC540E" w:rsidRDefault="00EC540E" w:rsidP="00FF2A57">
      <w:pPr>
        <w:spacing w:after="0" w:line="240" w:lineRule="auto"/>
      </w:pPr>
      <w:r>
        <w:separator/>
      </w:r>
    </w:p>
  </w:endnote>
  <w:endnote w:type="continuationSeparator" w:id="0">
    <w:p w14:paraId="05F16BE3" w14:textId="77777777" w:rsidR="00EC540E" w:rsidRDefault="00EC540E" w:rsidP="00FF2A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6186F" w14:textId="77777777" w:rsidR="00EC540E" w:rsidRDefault="00EC540E" w:rsidP="00FF2A57">
      <w:pPr>
        <w:spacing w:after="0" w:line="240" w:lineRule="auto"/>
      </w:pPr>
      <w:r>
        <w:separator/>
      </w:r>
    </w:p>
  </w:footnote>
  <w:footnote w:type="continuationSeparator" w:id="0">
    <w:p w14:paraId="3D318EF4" w14:textId="77777777" w:rsidR="00EC540E" w:rsidRDefault="00EC540E" w:rsidP="00FF2A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7D0746"/>
    <w:multiLevelType w:val="hybridMultilevel"/>
    <w:tmpl w:val="F7AAC2B6"/>
    <w:lvl w:ilvl="0" w:tplc="8FE834A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923BEE"/>
    <w:multiLevelType w:val="hybridMultilevel"/>
    <w:tmpl w:val="855CB076"/>
    <w:lvl w:ilvl="0" w:tplc="0EF668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A57"/>
    <w:rsid w:val="000203BA"/>
    <w:rsid w:val="000269F4"/>
    <w:rsid w:val="00127835"/>
    <w:rsid w:val="00180698"/>
    <w:rsid w:val="00227EE6"/>
    <w:rsid w:val="00281B1D"/>
    <w:rsid w:val="002926DA"/>
    <w:rsid w:val="002A0829"/>
    <w:rsid w:val="002A4022"/>
    <w:rsid w:val="002D7C90"/>
    <w:rsid w:val="002E308A"/>
    <w:rsid w:val="003628F0"/>
    <w:rsid w:val="00366AC5"/>
    <w:rsid w:val="00394D45"/>
    <w:rsid w:val="003D0F0F"/>
    <w:rsid w:val="003E6806"/>
    <w:rsid w:val="00402B35"/>
    <w:rsid w:val="004A0A34"/>
    <w:rsid w:val="004E1DDD"/>
    <w:rsid w:val="00514969"/>
    <w:rsid w:val="00566B21"/>
    <w:rsid w:val="005A7ECF"/>
    <w:rsid w:val="005B2B4B"/>
    <w:rsid w:val="00610AE1"/>
    <w:rsid w:val="00642DB7"/>
    <w:rsid w:val="00693DA9"/>
    <w:rsid w:val="006D1866"/>
    <w:rsid w:val="006E2CBE"/>
    <w:rsid w:val="006F14C8"/>
    <w:rsid w:val="0073699C"/>
    <w:rsid w:val="00815AAF"/>
    <w:rsid w:val="008654ED"/>
    <w:rsid w:val="00875CE2"/>
    <w:rsid w:val="0089161A"/>
    <w:rsid w:val="008D4634"/>
    <w:rsid w:val="009476D2"/>
    <w:rsid w:val="00956FB6"/>
    <w:rsid w:val="00A838C7"/>
    <w:rsid w:val="00A84060"/>
    <w:rsid w:val="00B279F8"/>
    <w:rsid w:val="00B75FA7"/>
    <w:rsid w:val="00BB4B33"/>
    <w:rsid w:val="00BB5D15"/>
    <w:rsid w:val="00C0557B"/>
    <w:rsid w:val="00C7648E"/>
    <w:rsid w:val="00C94DEB"/>
    <w:rsid w:val="00CC44E6"/>
    <w:rsid w:val="00E63E28"/>
    <w:rsid w:val="00EC540E"/>
    <w:rsid w:val="00F26709"/>
    <w:rsid w:val="00FF2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DF8BA10"/>
  <w15:docId w15:val="{29831727-D67C-486C-A78E-429179813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2A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F2A57"/>
  </w:style>
  <w:style w:type="paragraph" w:styleId="Piedepgina">
    <w:name w:val="footer"/>
    <w:basedOn w:val="Normal"/>
    <w:link w:val="PiedepginaCar"/>
    <w:uiPriority w:val="99"/>
    <w:unhideWhenUsed/>
    <w:rsid w:val="00FF2A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F2A57"/>
  </w:style>
  <w:style w:type="paragraph" w:styleId="Textodeglobo">
    <w:name w:val="Balloon Text"/>
    <w:basedOn w:val="Normal"/>
    <w:link w:val="TextodegloboCar"/>
    <w:uiPriority w:val="99"/>
    <w:semiHidden/>
    <w:unhideWhenUsed/>
    <w:rsid w:val="00FF2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2A5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E1DD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semiHidden/>
    <w:unhideWhenUsed/>
    <w:rsid w:val="00227EE6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956F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1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575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x057426</dc:creator>
  <cp:lastModifiedBy>Fernández Pérez, Beatriz</cp:lastModifiedBy>
  <cp:revision>3</cp:revision>
  <cp:lastPrinted>2025-12-01T13:04:00Z</cp:lastPrinted>
  <dcterms:created xsi:type="dcterms:W3CDTF">2026-02-17T07:38:00Z</dcterms:created>
  <dcterms:modified xsi:type="dcterms:W3CDTF">2026-02-17T07:47:00Z</dcterms:modified>
  <cp:contentStatus/>
</cp:coreProperties>
</file>