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428B7" w14:textId="1F2759AE" w:rsidR="00EA439F" w:rsidRDefault="00EA439F" w:rsidP="00EA439F">
      <w:pPr>
        <w:spacing w:after="120" w:line="276" w:lineRule="auto"/>
        <w:jc w:val="both"/>
      </w:pPr>
      <w:r>
        <w:t xml:space="preserve">26MOC-66</w:t>
      </w:r>
    </w:p>
    <w:p w14:paraId="3E40D995" w14:textId="5F9077F6" w:rsidR="00EA439F" w:rsidRDefault="00EA439F" w:rsidP="00EA439F">
      <w:pPr>
        <w:spacing w:after="120" w:line="276" w:lineRule="auto"/>
        <w:jc w:val="both"/>
      </w:pPr>
      <w:r>
        <w:t xml:space="preserve">Geroa Bai talde parlamentarioko foru-parlamentari Mikel Asiain Torres jaunak, Parlamentuko Erregelamenduan xedatutakoaren babesean, honako mozio hau aurkezten du, Legebiltzarraren Osoko Bilkuran eztabaidatu eta bozkatzeko:</w:t>
      </w:r>
      <w:r>
        <w:t xml:space="preserve"> </w:t>
      </w:r>
      <w:r>
        <w:t xml:space="preserve">Mozioaren jarraipena Memoria eta Bizikidetzako, Kanpo Ekintzako eta Euskarako Batzordeak eginen du.</w:t>
      </w:r>
    </w:p>
    <w:p w14:paraId="4486A46C" w14:textId="0E1BDB10" w:rsidR="00EA439F" w:rsidRDefault="00EA439F" w:rsidP="00EA439F">
      <w:pPr>
        <w:spacing w:after="120" w:line="276" w:lineRule="auto"/>
        <w:jc w:val="both"/>
      </w:pPr>
      <w:r>
        <w:t xml:space="preserve">Zioen azalpena</w:t>
      </w:r>
    </w:p>
    <w:p w14:paraId="5A5C1B21" w14:textId="6DDC722F" w:rsidR="00EA439F" w:rsidRDefault="00EA439F" w:rsidP="00EA439F">
      <w:pPr>
        <w:spacing w:after="120" w:line="276" w:lineRule="auto"/>
        <w:jc w:val="both"/>
      </w:pPr>
      <w:r>
        <w:t xml:space="preserve">NATO, Aliantza Atlantikoa izenez ere ezagutzen dena, 1949an sortu zen nazioarteko aliantza militar gisa, Ipar Atlantikoko Tratatua edo Washingtongo Tratatua sinatu ondoren.</w:t>
      </w:r>
    </w:p>
    <w:p w14:paraId="0A6373E3" w14:textId="5829C2B8" w:rsidR="00EA439F" w:rsidRDefault="00EA439F" w:rsidP="00EA439F">
      <w:pPr>
        <w:spacing w:after="120" w:line="276" w:lineRule="auto"/>
        <w:jc w:val="both"/>
      </w:pPr>
      <w:r>
        <w:t xml:space="preserve">Varsoviako Ituna, 1955eko maiatzaren 14an Sobietar Batasunak eta haren aliatuek sinatua, NATOri emandako erantzun formaltzat hartu izan da; halatan, agerian geratu ziren Gerra Hotzean aurrez aurre zeuden bi bandoak.</w:t>
      </w:r>
    </w:p>
    <w:p w14:paraId="46490C13" w14:textId="55A9D102" w:rsidR="00EA439F" w:rsidRDefault="00EA439F" w:rsidP="00EA439F">
      <w:pPr>
        <w:spacing w:after="120" w:line="276" w:lineRule="auto"/>
        <w:jc w:val="both"/>
      </w:pPr>
      <w:r>
        <w:t xml:space="preserve">NATOren batasuna hasieratik jarri zen auzitan.</w:t>
      </w:r>
      <w:r>
        <w:t xml:space="preserve"> </w:t>
      </w:r>
      <w:r>
        <w:t xml:space="preserve">1958an, Charles de Gaulle lehendakari frantsesak protesta egin zuen, Estatu Batuek erakundean zuten zeregin hegemonikoa zela-eta.</w:t>
      </w:r>
      <w:r>
        <w:t xml:space="preserve"> </w:t>
      </w:r>
      <w:r>
        <w:t xml:space="preserve">Urte batzuk geroago, eta Frantziak NATOko gainontzeko herriekiko elkartasuna adierazi bazuen ere Kubako misilen 1962ko krisian, De Gaullek defentsa independentea eratzeko asmoarekin jarraitu zuen, komandotik Frantziako flota erretiratuz Atlantikoan eta Mantxako kanalean. </w:t>
      </w:r>
      <w:r>
        <w:t xml:space="preserve"> </w:t>
      </w:r>
      <w:r>
        <w:t xml:space="preserve">1966an, Frantziako indar armatuak NATOko komando integratutik kendu zituzten, eta Frantziakoak ez ziren tropa guztiak Frantziako lurraldetik ateratzeko agindu zuten.</w:t>
      </w:r>
    </w:p>
    <w:p w14:paraId="07440DD3" w14:textId="5A0DFE25" w:rsidR="00EA439F" w:rsidRDefault="00EA439F" w:rsidP="00EA439F">
      <w:pPr>
        <w:spacing w:after="120" w:line="276" w:lineRule="auto"/>
        <w:jc w:val="both"/>
      </w:pPr>
      <w:r>
        <w:t xml:space="preserve">Mugimendu horiek egiaztatu egiten dute kideen interes geopolitikoak ez direla beti bat etorri, kontrakoak ere izan baitira inoiz, eta horrek tirabira handiak sortu ditu kideen artean.</w:t>
      </w:r>
    </w:p>
    <w:p w14:paraId="58BD662D" w14:textId="3CB288D7" w:rsidR="00EA439F" w:rsidRDefault="00EA439F" w:rsidP="00EA439F">
      <w:pPr>
        <w:spacing w:after="120" w:line="276" w:lineRule="auto"/>
        <w:jc w:val="both"/>
      </w:pPr>
      <w:r>
        <w:t xml:space="preserve">Gaur egun, NATO hogeita hamabi herrialdek osatzen dute; horien artean, Espainiako estatuak, 1982ko maiatzaren 30ean atxiki baitzitzaion.</w:t>
      </w:r>
      <w:r>
        <w:t xml:space="preserve"> </w:t>
      </w:r>
      <w:r>
        <w:t xml:space="preserve">Lau urte geroago, zehazki 1986ko martxoaren 12an, herri-erreferendum bat egin zen, eta % 56,85 azaldu zen jarrera horren alde, erroldaren % 60 inguruko parte-hartzea izan zuen bozketan.</w:t>
      </w:r>
    </w:p>
    <w:p w14:paraId="48AA42FB" w14:textId="0D36BBF6" w:rsidR="00EA439F" w:rsidRDefault="00EA439F" w:rsidP="00EA439F">
      <w:pPr>
        <w:spacing w:after="120" w:line="276" w:lineRule="auto"/>
        <w:jc w:val="both"/>
      </w:pPr>
      <w:r>
        <w:t xml:space="preserve">Nafarroan, ordea, organizazio militarrean egotearen kontrakoa izan zen emaitza inondik ere; izan ere, ezetzaren aldeko 130.828 boto zenbatu ziren ( % 53,44), eta baietzak 99.815 atxikipen baino ez zituen jaso ( % 40,77), boto zuriak 14.167 izan ziren ( % 5,79), eta 3.775 ( % 1,53) baliogabeak.</w:t>
      </w:r>
    </w:p>
    <w:p w14:paraId="7F4B0786" w14:textId="10BD8420" w:rsidR="00EA439F" w:rsidRDefault="00EA439F" w:rsidP="00EA439F">
      <w:pPr>
        <w:spacing w:after="120" w:line="276" w:lineRule="auto"/>
        <w:jc w:val="both"/>
      </w:pPr>
      <w:r>
        <w:t xml:space="preserve">80ko hamarkadaren amaieran eta 90eko hamarkadaren hasieran, sobietar blokea desegin zen.</w:t>
      </w:r>
      <w:r>
        <w:t xml:space="preserve"> </w:t>
      </w:r>
      <w:r>
        <w:t xml:space="preserve">Mende berriak, bestalde, Txinako ekonomiaren susperraldi nabarmena ekarri zuen, eta horrek berekin ekarri zuen indar militar gisa haztea.</w:t>
      </w:r>
      <w:r>
        <w:t xml:space="preserve"> </w:t>
      </w:r>
      <w:r>
        <w:t xml:space="preserve">Eta munduko taula geopolitikoa erabat aldatu da azken urteotan.</w:t>
      </w:r>
    </w:p>
    <w:p w14:paraId="52DE0579" w14:textId="61D88BDE" w:rsidR="00EA439F" w:rsidRDefault="00EA439F" w:rsidP="00EA439F">
      <w:pPr>
        <w:spacing w:after="120" w:line="276" w:lineRule="auto"/>
        <w:jc w:val="both"/>
      </w:pPr>
      <w:r>
        <w:t xml:space="preserve">Horri, azkenik, nabarmen lagundu dio Donald Trump Estatu Batuetako lehendakari izatera iristeak. Horrek agerian utzi du Estatu Batuen eta Europaren interesen arteko erabateko desadostasun irmoa, eremu guztietan.</w:t>
      </w:r>
      <w:r>
        <w:t xml:space="preserve"> </w:t>
      </w:r>
      <w:r>
        <w:t xml:space="preserve">Hor dira, horren erakusgarri, Trump jaunaren adierazpen publikoak, zeinetan eskatzen baitzuen organizazio armatuak Espainia kanpora botatzea.</w:t>
      </w:r>
      <w:r>
        <w:t xml:space="preserve"> </w:t>
      </w:r>
      <w:r>
        <w:t xml:space="preserve">Horri gehitu behar zaizkio Groenlandiari buruz egin dituen errekerimenduak, itxuraz oraingoz “aparkatu” dituenak (Groenlandia Danimarkaren parte da, bai eta NATOko kidea ere).</w:t>
      </w:r>
    </w:p>
    <w:p w14:paraId="7678175C" w14:textId="332EBCCB" w:rsidR="00EA439F" w:rsidRDefault="00EA439F" w:rsidP="00EA439F">
      <w:pPr>
        <w:spacing w:after="120" w:line="276" w:lineRule="auto"/>
        <w:jc w:val="both"/>
      </w:pPr>
      <w:r>
        <w:t xml:space="preserve">Joan den otsailean Munichen egin zen goi-bilerak eta Estatu Batuetako estatu-idazkari Marco Rubiok egindako adierazpenek are argiago uzten dute gaur egungo mandatari estatubatuarren eta Europar Batasunekoen artean dauden planteamenduak elkarrengandik urrun daudela — eta dibergenteak ere badirela—, azken horiei erabateko morrontza eskatzen baitzaie (jarrera hori, antza denez, organismo militarreko agintari gorena den Mark Ruttek ere defendatzen du).</w:t>
      </w:r>
    </w:p>
    <w:p w14:paraId="5760CA86" w14:textId="546B8E87" w:rsidR="00EA439F" w:rsidRDefault="00EA439F" w:rsidP="00EA439F">
      <w:pPr>
        <w:spacing w:after="120" w:line="276" w:lineRule="auto"/>
        <w:jc w:val="both"/>
      </w:pPr>
      <w:r>
        <w:t xml:space="preserve">Ameriketako Estatu Batuek Irani berriki egindako erasoek agerian uzten dute beste behin nazioarteko zuzenbidearekiko errespetu falta erabatekoa, berriro ere kolokan jartzen baita Europako herrialdeen zeregina eta haien gaitasuna eta erabakitzeko marjina gerra-tentsiorik handieneko uneetan.</w:t>
      </w:r>
    </w:p>
    <w:p w14:paraId="6296252F" w14:textId="5065D26C" w:rsidR="00EA439F" w:rsidRDefault="00EA439F" w:rsidP="00EA439F">
      <w:pPr>
        <w:spacing w:after="120" w:line="276" w:lineRule="auto"/>
        <w:jc w:val="both"/>
      </w:pPr>
      <w:r>
        <w:t xml:space="preserve">Bestalde, Estatu Batuek Errusiako petrolioaren merkaturatzeari egindako betoa altxatzeak herrialde amerikarraren eta Europar Batasuna osatzen dutenen arteko interes kontrajarriak erakusten ditu berriz ere.</w:t>
      </w:r>
      <w:r>
        <w:t xml:space="preserve"> </w:t>
      </w:r>
      <w:r>
        <w:t xml:space="preserve">Espainiako Kanpo Arazoetako ministroak berak aipatu du egunotan oso garrantzitsua dela Europaren kontrolpean egotea disuasio- eta defentsa-ahalmena.</w:t>
      </w:r>
    </w:p>
    <w:p w14:paraId="41FCDD9A" w14:textId="3CF93641" w:rsidR="00EA439F" w:rsidRDefault="00EA439F" w:rsidP="00EA439F">
      <w:pPr>
        <w:spacing w:after="120" w:line="276" w:lineRule="auto"/>
        <w:jc w:val="both"/>
      </w:pPr>
      <w:r>
        <w:t xml:space="preserve">Hori dela-eta, honako erabaki-proposamen hau aurkezten dugu:</w:t>
      </w:r>
    </w:p>
    <w:p w14:paraId="2E6E9F3E" w14:textId="2C1DA654" w:rsidR="00EA439F" w:rsidRDefault="00EA439F" w:rsidP="00EA439F">
      <w:pPr>
        <w:spacing w:after="120" w:line="276" w:lineRule="auto"/>
        <w:jc w:val="both"/>
      </w:pPr>
      <w:r>
        <w:t xml:space="preserve">1.</w:t>
      </w:r>
      <w:r>
        <w:t xml:space="preserve"> </w:t>
      </w:r>
      <w:r>
        <w:t xml:space="preserve">Nafarroako Parlamentuak Espainiako Gobernua premiatzen du Europako erakundeei formalki eska diezaien egin beharreko urratsak egiten has daitezen, defentsarako indar armatu bat abian jartzeko, estatu kideek soilik osatua, Europar Batasunean ezartzen diren baliabide eta helburuekin. </w:t>
      </w:r>
    </w:p>
    <w:p w14:paraId="43636D16" w14:textId="0B3C5783" w:rsidR="00EA439F" w:rsidRDefault="00EA439F" w:rsidP="00EA439F">
      <w:pPr>
        <w:spacing w:after="120" w:line="276" w:lineRule="auto"/>
        <w:jc w:val="both"/>
      </w:pPr>
      <w:r>
        <w:t xml:space="preserve">2.</w:t>
      </w:r>
      <w:r>
        <w:t xml:space="preserve"> </w:t>
      </w:r>
      <w:r>
        <w:t xml:space="preserve">Nafarroako Parlamentuak komenigarritzat jotzen du Europako eremutik zehatz daitezen defentsa-arloko etorkizuneko akordioak eta aliantzak beste herrialde eta erakunde batzuekin, NATOren egungo esparruaren alternatiba gisa.</w:t>
      </w:r>
    </w:p>
    <w:p w14:paraId="6F72BB9C" w14:textId="7426AAB9" w:rsidR="00EA439F" w:rsidRDefault="00EA439F" w:rsidP="00EA439F">
      <w:pPr>
        <w:spacing w:after="120" w:line="276" w:lineRule="auto"/>
        <w:jc w:val="both"/>
      </w:pPr>
      <w:r>
        <w:t xml:space="preserve">Iruñean, 2026ko apirilaren 1ean</w:t>
      </w:r>
    </w:p>
    <w:p w14:paraId="0A706C6D" w14:textId="00FB53CE" w:rsidR="00EA439F" w:rsidRDefault="00EA439F" w:rsidP="00EA439F">
      <w:pPr>
        <w:spacing w:after="120" w:line="276" w:lineRule="auto"/>
        <w:jc w:val="both"/>
      </w:pPr>
      <w:r>
        <w:t xml:space="preserve">Foru-parlamentaria: Mikel Asiain Torres</w:t>
      </w:r>
    </w:p>
    <w:sectPr w:rsidR="00EA43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9F"/>
    <w:rsid w:val="005B312B"/>
    <w:rsid w:val="00EA43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9D241"/>
  <w15:chartTrackingRefBased/>
  <w15:docId w15:val="{CE1B22FA-C670-4376-9CCA-C2C02EE0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763</Words>
  <Characters>4198</Characters>
  <Application>Microsoft Office Word</Application>
  <DocSecurity>0</DocSecurity>
  <Lines>34</Lines>
  <Paragraphs>9</Paragraphs>
  <ScaleCrop>false</ScaleCrop>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2</cp:revision>
  <dcterms:created xsi:type="dcterms:W3CDTF">2026-04-01T14:33:00Z</dcterms:created>
  <dcterms:modified xsi:type="dcterms:W3CDTF">2026-04-10T07:42:00Z</dcterms:modified>
</cp:coreProperties>
</file>