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4F967" w14:textId="77777777" w:rsidR="00072872" w:rsidRPr="00453C36" w:rsidRDefault="00072872" w:rsidP="00072872">
      <w:pPr>
        <w:pStyle w:val="OFI-TITULO2"/>
        <w:rPr>
          <w:caps w:val="0"/>
        </w:rPr>
      </w:pPr>
      <w:r w:rsidRPr="00BB6941">
        <w:rPr>
          <w:noProof/>
        </w:rPr>
        <w:t>11-26/MOC-00041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B731E2">
        <w:rPr>
          <w:caps w:val="0"/>
          <w:noProof/>
        </w:rPr>
        <w:t>por la que se insta al Gobierno de Navarra a analizar y presupuestar los cambios en la estructura de la Agencia Navarra de Autonomía y Desarrollo de las Personas que serían necesarios para atender las necesidades de los centros que se publifiquen</w:t>
      </w:r>
    </w:p>
    <w:p w14:paraId="7EE0C931" w14:textId="77777777" w:rsidR="00072872" w:rsidRDefault="00072872" w:rsidP="00072872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BB6941">
        <w:rPr>
          <w:bCs/>
          <w:noProof/>
        </w:rPr>
        <w:t>Comisión de Derechos Sociales, Economía Social y Empleo</w:t>
      </w:r>
    </w:p>
    <w:p w14:paraId="109368C5" w14:textId="77777777" w:rsidR="00072872" w:rsidRDefault="00072872" w:rsidP="00072872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B6941">
        <w:rPr>
          <w:rFonts w:cs="Arial"/>
          <w:noProof/>
        </w:rPr>
        <w:t>29</w:t>
      </w:r>
      <w:r w:rsidRPr="005742FB">
        <w:rPr>
          <w:noProof/>
        </w:rPr>
        <w:t xml:space="preserve"> </w:t>
      </w:r>
      <w:r w:rsidRPr="00BB6941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BB6941">
        <w:rPr>
          <w:rFonts w:cs="Arial"/>
          <w:noProof/>
        </w:rPr>
        <w:t>Comisión de Derechos Sociales, Economía Social y Empleo</w:t>
      </w:r>
      <w:r>
        <w:rPr>
          <w:rFonts w:cs="Arial"/>
        </w:rPr>
        <w:t xml:space="preserve"> de la Cámara rechazó la moción </w:t>
      </w:r>
      <w:r w:rsidRPr="00BB6941">
        <w:rPr>
          <w:rFonts w:cs="Arial"/>
          <w:noProof/>
        </w:rPr>
        <w:t>por la que se insta al Gobierno de Navarra a analizar y presupuestar los cambios en la estructura de la Agencia Navarra de Autonomía y Desarrollo de las Personas que serían necesarios para atender las necesidades de los centros que se publifiquen</w:t>
      </w:r>
      <w:r>
        <w:rPr>
          <w:rFonts w:cs="Arial"/>
        </w:rPr>
        <w:t xml:space="preserve">, presentada por </w:t>
      </w:r>
      <w:r w:rsidRPr="00BB6941">
        <w:rPr>
          <w:rFonts w:cs="Arial"/>
          <w:noProof/>
        </w:rPr>
        <w:t>los G.P. EH Bildu Nafarroa y Contigo Navarra-Zurekin Nafarroa</w:t>
      </w:r>
      <w:r>
        <w:rPr>
          <w:rFonts w:cs="Arial"/>
        </w:rPr>
        <w:t xml:space="preserve"> y publicada en el Boletín Oficial del Parlamento de Navarra núm. </w:t>
      </w:r>
      <w:r w:rsidRPr="00BB6941">
        <w:rPr>
          <w:rFonts w:cs="Arial"/>
          <w:noProof/>
        </w:rPr>
        <w:t>22</w:t>
      </w:r>
      <w:r>
        <w:rPr>
          <w:rFonts w:cs="Arial"/>
        </w:rPr>
        <w:t xml:space="preserve"> de </w:t>
      </w:r>
      <w:r w:rsidRPr="00BB6941">
        <w:rPr>
          <w:rFonts w:cs="Arial"/>
          <w:noProof/>
        </w:rPr>
        <w:t>6 de marzo de 2026</w:t>
      </w:r>
      <w:r>
        <w:rPr>
          <w:rFonts w:cs="Arial"/>
        </w:rPr>
        <w:t>.</w:t>
      </w:r>
    </w:p>
    <w:p w14:paraId="02270CBC" w14:textId="77777777" w:rsidR="00072872" w:rsidRDefault="00072872" w:rsidP="00072872">
      <w:pPr>
        <w:pStyle w:val="OFI-FECHA"/>
      </w:pPr>
      <w:r>
        <w:t xml:space="preserve">Pamplona, </w:t>
      </w:r>
      <w:r w:rsidRPr="00BB6941">
        <w:rPr>
          <w:noProof/>
        </w:rPr>
        <w:t>29 de abril de 2026</w:t>
      </w:r>
    </w:p>
    <w:p w14:paraId="2F20407F" w14:textId="77777777" w:rsidR="00072872" w:rsidRDefault="00072872" w:rsidP="00072872">
      <w:pPr>
        <w:pStyle w:val="OFI-FIRMA3"/>
      </w:pPr>
      <w:r w:rsidRPr="00BB6941">
        <w:rPr>
          <w:noProof/>
        </w:rPr>
        <w:t>El Presidente</w:t>
      </w:r>
      <w:r>
        <w:t xml:space="preserve">:  </w:t>
      </w:r>
      <w:r w:rsidRPr="00BB6941">
        <w:rPr>
          <w:noProof/>
        </w:rPr>
        <w:t>Unai Hualde Iglesias</w:t>
      </w:r>
    </w:p>
    <w:p w14:paraId="03570476" w14:textId="77777777" w:rsidR="00C451FF" w:rsidRDefault="00C451FF"/>
    <w:sectPr w:rsidR="00C451FF" w:rsidSect="00072872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0F3EC" w14:textId="77777777" w:rsidR="00846E19" w:rsidRDefault="00846E19" w:rsidP="00072872">
      <w:pPr>
        <w:spacing w:after="0" w:line="240" w:lineRule="auto"/>
      </w:pPr>
      <w:r>
        <w:separator/>
      </w:r>
    </w:p>
  </w:endnote>
  <w:endnote w:type="continuationSeparator" w:id="0">
    <w:p w14:paraId="64FC8A53" w14:textId="77777777" w:rsidR="00846E19" w:rsidRDefault="00846E19" w:rsidP="00072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395C0" w14:textId="77777777" w:rsidR="00072872" w:rsidRDefault="00072872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12A92" w14:textId="77777777" w:rsidR="00846E19" w:rsidRDefault="00846E19" w:rsidP="00072872">
      <w:pPr>
        <w:spacing w:after="0" w:line="240" w:lineRule="auto"/>
      </w:pPr>
      <w:r>
        <w:separator/>
      </w:r>
    </w:p>
  </w:footnote>
  <w:footnote w:type="continuationSeparator" w:id="0">
    <w:p w14:paraId="717B6724" w14:textId="77777777" w:rsidR="00846E19" w:rsidRDefault="00846E19" w:rsidP="00072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4557" w14:textId="77777777" w:rsidR="00072872" w:rsidRDefault="00072872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0D7825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9558001" r:id="rId2"/>
      </w:object>
    </w:r>
  </w:p>
  <w:p w14:paraId="650FE409" w14:textId="77777777" w:rsidR="00072872" w:rsidRDefault="00072872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6CE60CA" wp14:editId="5663F9C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658512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3BDF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DAC0769" w14:textId="77777777" w:rsidR="00072872" w:rsidRDefault="000728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02702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872"/>
    <w:rsid w:val="00072872"/>
    <w:rsid w:val="00197E63"/>
    <w:rsid w:val="001F2AE4"/>
    <w:rsid w:val="002E09AF"/>
    <w:rsid w:val="006B6500"/>
    <w:rsid w:val="00821313"/>
    <w:rsid w:val="00846E19"/>
    <w:rsid w:val="008C6EB7"/>
    <w:rsid w:val="00911B26"/>
    <w:rsid w:val="00AC7250"/>
    <w:rsid w:val="00B731E2"/>
    <w:rsid w:val="00BC54C0"/>
    <w:rsid w:val="00C451FF"/>
    <w:rsid w:val="00C5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D1A65"/>
  <w15:chartTrackingRefBased/>
  <w15:docId w15:val="{D5F8C24F-CE7B-4A54-BC15-FE8EE00C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72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2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28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2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28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2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2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2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2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7287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287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287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287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287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287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287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287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287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72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287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72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287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72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287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728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28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28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287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7287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7287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7287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72872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7287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7287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7287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7287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72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287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72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287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816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2026-04-29T14:40:00Z</dcterms:created>
  <dcterms:modified xsi:type="dcterms:W3CDTF">2026-05-06T05:34:00Z</dcterms:modified>
</cp:coreProperties>
</file>