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7358B" w14:textId="77777777" w:rsidR="008C5360" w:rsidRPr="003D0191" w:rsidRDefault="008C5360" w:rsidP="008C5360">
      <w:pPr>
        <w:pStyle w:val="OFI-FIRMA3"/>
        <w:rPr>
          <w:noProof/>
          <w:sz w:val="16"/>
          <w:szCs w:val="16"/>
        </w:rPr>
      </w:pPr>
    </w:p>
    <w:p w14:paraId="0CAE0884" w14:textId="77777777" w:rsidR="008C5360" w:rsidRDefault="008C5360" w:rsidP="008C5360">
      <w:pPr>
        <w:pStyle w:val="OFI-TITULO1"/>
      </w:pPr>
      <w:r>
        <w:rPr>
          <w:noProof/>
        </w:rPr>
        <w:t>SERIE B:  PROPOSICIONES DE LEY FORAL</w:t>
      </w:r>
    </w:p>
    <w:p w14:paraId="0B895C77" w14:textId="5866B1FB" w:rsidR="008C5360" w:rsidRPr="00990795" w:rsidRDefault="008C5360" w:rsidP="008C5360">
      <w:pPr>
        <w:pStyle w:val="OFI-TITULO2"/>
        <w:rPr>
          <w:caps w:val="0"/>
        </w:rPr>
      </w:pPr>
      <w:r w:rsidRPr="00F35072">
        <w:rPr>
          <w:noProof/>
        </w:rPr>
        <w:t>11-26/PRO-00003</w:t>
      </w:r>
      <w:r>
        <w:t xml:space="preserve">. </w:t>
      </w:r>
      <w:r w:rsidR="001D55C5">
        <w:rPr>
          <w:caps w:val="0"/>
          <w:noProof/>
        </w:rPr>
        <w:t>Proposición de Ley Foral</w:t>
      </w:r>
      <w:r w:rsidRPr="001D55C5">
        <w:rPr>
          <w:caps w:val="0"/>
        </w:rPr>
        <w:t xml:space="preserve"> </w:t>
      </w:r>
      <w:r w:rsidRPr="001D55C5">
        <w:rPr>
          <w:caps w:val="0"/>
          <w:noProof/>
        </w:rPr>
        <w:t>por la que se modifica la Ley Foral 15/2016, de 11 de noviembre, por la que se regulan los derechos a la Inclusión Social y a la Renta Garantizada</w:t>
      </w:r>
    </w:p>
    <w:p w14:paraId="2FACF0A9" w14:textId="77777777" w:rsidR="008C5360" w:rsidRDefault="008C5360" w:rsidP="008C5360">
      <w:pPr>
        <w:pStyle w:val="OFI-TITULO3"/>
      </w:pPr>
      <w:r>
        <w:t>NO TOMADA EN CONSIDERACIÓN POR EL PLENO</w:t>
      </w:r>
    </w:p>
    <w:p w14:paraId="18995C69" w14:textId="77777777" w:rsidR="008C5360" w:rsidRDefault="008C5360" w:rsidP="008C5360">
      <w:pPr>
        <w:pStyle w:val="OFI-TEXTO"/>
      </w:pPr>
      <w:r>
        <w:t xml:space="preserve">El Pleno de la Cámara, en sesión celebrada el día </w:t>
      </w:r>
      <w:r w:rsidRPr="00F35072">
        <w:rPr>
          <w:noProof/>
        </w:rPr>
        <w:t>30 de abril de 2026</w:t>
      </w:r>
      <w:r>
        <w:t xml:space="preserve">, acordó no tomar en consideración la </w:t>
      </w:r>
      <w:r>
        <w:rPr>
          <w:bCs/>
          <w:noProof/>
        </w:rPr>
        <w:t>proposición de Ley Foral</w:t>
      </w:r>
      <w:r>
        <w:rPr>
          <w:b/>
        </w:rPr>
        <w:t xml:space="preserve"> </w:t>
      </w:r>
      <w:r w:rsidRPr="00F35072">
        <w:rPr>
          <w:noProof/>
        </w:rPr>
        <w:t>por la que se modifica la Ley Foral 15/2016, de 11 de noviembre, por la que se regulan los derechos a la Inclusión Social y a la Renta Garantizada</w:t>
      </w:r>
      <w:r>
        <w:t xml:space="preserve">, presentada por </w:t>
      </w:r>
      <w:r w:rsidRPr="00F35072">
        <w:rPr>
          <w:noProof/>
        </w:rPr>
        <w:t>el G.P. Unión del Pueblo Navarro</w:t>
      </w:r>
      <w:r>
        <w:t xml:space="preserve"> y publicada en el Boletín Oficial del Parlamento de Navarra núm. </w:t>
      </w:r>
      <w:r w:rsidRPr="00F35072">
        <w:rPr>
          <w:noProof/>
        </w:rPr>
        <w:t>28</w:t>
      </w:r>
      <w:r>
        <w:t xml:space="preserve">, de </w:t>
      </w:r>
      <w:r w:rsidRPr="00F35072">
        <w:rPr>
          <w:noProof/>
        </w:rPr>
        <w:t>18 de marzo de 2026</w:t>
      </w:r>
      <w:r>
        <w:t>.</w:t>
      </w:r>
    </w:p>
    <w:p w14:paraId="4E7AF9E4" w14:textId="77777777" w:rsidR="008C5360" w:rsidRDefault="008C5360" w:rsidP="008C5360">
      <w:pPr>
        <w:pStyle w:val="OFI-FECHA"/>
      </w:pPr>
      <w:r>
        <w:t xml:space="preserve">Pamplona, </w:t>
      </w:r>
      <w:r w:rsidRPr="00F35072">
        <w:rPr>
          <w:noProof/>
        </w:rPr>
        <w:t>4 de mayo de 2026</w:t>
      </w:r>
    </w:p>
    <w:p w14:paraId="5ED1802F" w14:textId="77777777" w:rsidR="008C5360" w:rsidRDefault="008C5360" w:rsidP="008C5360">
      <w:pPr>
        <w:pStyle w:val="OFI-FIRMA3"/>
      </w:pPr>
      <w:r w:rsidRPr="00F35072">
        <w:rPr>
          <w:noProof/>
        </w:rPr>
        <w:t>El Presidente</w:t>
      </w:r>
      <w:r>
        <w:t xml:space="preserve">:  </w:t>
      </w:r>
      <w:r w:rsidRPr="00F35072">
        <w:rPr>
          <w:noProof/>
        </w:rPr>
        <w:t>Unai Hualde Iglesias</w:t>
      </w:r>
    </w:p>
    <w:p w14:paraId="262F7B8B" w14:textId="77777777" w:rsidR="00C451FF" w:rsidRDefault="00C451FF"/>
    <w:sectPr w:rsidR="00C451FF" w:rsidSect="008C53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402" w:right="1418" w:bottom="1985" w:left="2552" w:header="1134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F4E1E" w14:textId="77777777" w:rsidR="007640CA" w:rsidRDefault="007640CA" w:rsidP="008C5360">
      <w:pPr>
        <w:spacing w:after="0" w:line="240" w:lineRule="auto"/>
      </w:pPr>
      <w:r>
        <w:separator/>
      </w:r>
    </w:p>
  </w:endnote>
  <w:endnote w:type="continuationSeparator" w:id="0">
    <w:p w14:paraId="68F35528" w14:textId="77777777" w:rsidR="007640CA" w:rsidRDefault="007640CA" w:rsidP="008C5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CE9BB" w14:textId="77777777" w:rsidR="008C5360" w:rsidRDefault="008C53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3C68D" w14:textId="77777777" w:rsidR="008C5360" w:rsidRDefault="008C536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23B3A" w14:textId="77777777" w:rsidR="008C5360" w:rsidRDefault="008C5360"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EB3A9" w14:textId="77777777" w:rsidR="007640CA" w:rsidRDefault="007640CA" w:rsidP="008C5360">
      <w:pPr>
        <w:spacing w:after="0" w:line="240" w:lineRule="auto"/>
      </w:pPr>
      <w:r>
        <w:separator/>
      </w:r>
    </w:p>
  </w:footnote>
  <w:footnote w:type="continuationSeparator" w:id="0">
    <w:p w14:paraId="326B3F5E" w14:textId="77777777" w:rsidR="007640CA" w:rsidRDefault="007640CA" w:rsidP="008C53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65904" w14:textId="77777777" w:rsidR="008C5360" w:rsidRDefault="008C53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F5BD1" w14:textId="77777777" w:rsidR="008C5360" w:rsidRDefault="008C536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CC2B2" w14:textId="77777777" w:rsidR="008C5360" w:rsidRDefault="008C5360">
    <w:pPr>
      <w:pStyle w:val="OFI-EXPT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7D7A038" wp14:editId="362A6B5F">
          <wp:simplePos x="0" y="0"/>
          <wp:positionH relativeFrom="column">
            <wp:posOffset>-1155700</wp:posOffset>
          </wp:positionH>
          <wp:positionV relativeFrom="paragraph">
            <wp:posOffset>-103505</wp:posOffset>
          </wp:positionV>
          <wp:extent cx="1579880" cy="1223645"/>
          <wp:effectExtent l="0" t="0" r="1270" b="14605"/>
          <wp:wrapNone/>
          <wp:docPr id="747825993" name="Imagen 1" descr="::Escudo Parla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::Escudo Parlamento negro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880" cy="1223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Expte.: </w:t>
    </w:r>
    <w:r w:rsidRPr="00F35072">
      <w:rPr>
        <w:noProof/>
      </w:rPr>
      <w:t>11-26/PRO-00003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FFFFFFFE"/>
    <w:multiLevelType w:val="singleLevel"/>
    <w:tmpl w:val="EC1687EC"/>
    <w:lvl w:ilvl="0">
      <w:numFmt w:val="decimal"/>
      <w:lvlText w:val="*"/>
      <w:lvlJc w:val="left"/>
    </w:lvl>
  </w:abstractNum>
  <w:abstractNum w:abstractNumId="1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1"/>
  </w:num>
  <w:num w:numId="3" w16cid:durableId="505436984">
    <w:abstractNumId w:val="0"/>
    <w:lvlOverride w:ilvl="0">
      <w:lvl w:ilvl="0">
        <w:start w:val="1"/>
        <w:numFmt w:val="bullet"/>
        <w:lvlText w:val=""/>
        <w:legacy w:legacy="1" w:legacySpace="120" w:legacyIndent="51"/>
        <w:lvlJc w:val="left"/>
        <w:pPr>
          <w:ind w:left="-516" w:hanging="51"/>
        </w:pPr>
        <w:rPr>
          <w:rFonts w:ascii="Webdings" w:hAnsi="Webdings" w:hint="default"/>
          <w:b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60"/>
    <w:rsid w:val="00075F1E"/>
    <w:rsid w:val="001D55C5"/>
    <w:rsid w:val="001F2AE4"/>
    <w:rsid w:val="002E09AF"/>
    <w:rsid w:val="00395F72"/>
    <w:rsid w:val="004C0C7E"/>
    <w:rsid w:val="006B6500"/>
    <w:rsid w:val="007640CA"/>
    <w:rsid w:val="008C5360"/>
    <w:rsid w:val="00911B26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AD5767"/>
  <w15:chartTrackingRefBased/>
  <w15:docId w15:val="{FA88C50C-2BC5-4FCB-BD8F-85326CFD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C53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3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3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3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3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3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3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3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3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C536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36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36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36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36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36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36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36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36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C53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C536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3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C536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C53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C536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C536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C536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3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36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C536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C536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8C536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8C536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C536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8C536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C5360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C536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C53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536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8C53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5360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/Escudo%20Parlamento%20negro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638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2026-05-04T05:55:00Z</dcterms:created>
  <dcterms:modified xsi:type="dcterms:W3CDTF">2026-05-04T07:20:00Z</dcterms:modified>
</cp:coreProperties>
</file>