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E7DA" w14:textId="5DEF21A6" w:rsidR="00315349" w:rsidRPr="00050D9A" w:rsidRDefault="0073730E" w:rsidP="0083529D">
      <w:pPr>
        <w:spacing w:line="360" w:lineRule="auto"/>
        <w:ind w:right="567" w:firstLine="709"/>
        <w:rPr>
          <w:rFonts w:ascii="Courier New" w:hAnsi="Courier New" w:cs="Courier New"/>
          <w:b/>
          <w:bCs/>
          <w:sz w:val="22"/>
          <w:szCs w:val="22"/>
        </w:rPr>
      </w:pPr>
      <w:r w:rsidRPr="00050D9A">
        <w:rPr>
          <w:b/>
          <w:bCs/>
        </w:rPr>
        <w:t xml:space="preserve">Foru Legea, zeinak xede baitu Ablitasko Udalaren herri-lurretako 59.873,41 metro karraturen </w:t>
      </w:r>
      <w:proofErr w:type="spellStart"/>
      <w:r w:rsidRPr="00050D9A">
        <w:rPr>
          <w:b/>
          <w:bCs/>
        </w:rPr>
        <w:t>desafektazioa</w:t>
      </w:r>
      <w:proofErr w:type="spellEnd"/>
      <w:r w:rsidRPr="00050D9A">
        <w:rPr>
          <w:b/>
          <w:bCs/>
        </w:rPr>
        <w:t xml:space="preserve"> onura publikoko deklaratzea eta onestea</w:t>
      </w:r>
    </w:p>
    <w:p w14:paraId="6F7E4360" w14:textId="77777777" w:rsidR="00145D62" w:rsidRDefault="00145D62" w:rsidP="0083529D">
      <w:pPr>
        <w:spacing w:line="360" w:lineRule="auto"/>
        <w:ind w:firstLine="709"/>
        <w:rPr>
          <w:rFonts w:ascii="Courier" w:hAnsi="Courier"/>
        </w:rPr>
      </w:pPr>
    </w:p>
    <w:p w14:paraId="59EBA805" w14:textId="77777777" w:rsidR="00145D62" w:rsidRDefault="00145D62" w:rsidP="0083529D">
      <w:pPr>
        <w:spacing w:line="360" w:lineRule="auto"/>
        <w:ind w:firstLine="709"/>
        <w:rPr>
          <w:rFonts w:ascii="Courier" w:hAnsi="Courier"/>
        </w:rPr>
      </w:pPr>
    </w:p>
    <w:p w14:paraId="4099A241" w14:textId="77777777" w:rsidR="00145D62" w:rsidRDefault="00145D62" w:rsidP="0083529D">
      <w:pPr>
        <w:spacing w:line="360" w:lineRule="auto"/>
        <w:ind w:firstLine="709"/>
        <w:jc w:val="center"/>
        <w:rPr>
          <w:rFonts w:ascii="Courier New" w:hAnsi="Courier New"/>
        </w:rPr>
      </w:pPr>
      <w:r>
        <w:rPr>
          <w:rFonts w:ascii="Courier New" w:hAnsi="Courier New"/>
        </w:rPr>
        <w:t>ZIOEN AZALPENA</w:t>
      </w:r>
    </w:p>
    <w:p w14:paraId="60F27AAB" w14:textId="77777777" w:rsidR="00315349" w:rsidRDefault="00315349" w:rsidP="0083529D">
      <w:pPr>
        <w:spacing w:line="360" w:lineRule="auto"/>
        <w:ind w:firstLine="709"/>
        <w:jc w:val="center"/>
        <w:rPr>
          <w:rFonts w:ascii="Courier New" w:hAnsi="Courier New"/>
        </w:rPr>
      </w:pPr>
    </w:p>
    <w:p w14:paraId="5158D0E8" w14:textId="3756B793" w:rsidR="00315349" w:rsidRPr="00225F95" w:rsidRDefault="00C6435E" w:rsidP="0083529D">
      <w:pPr>
        <w:spacing w:line="360" w:lineRule="auto"/>
        <w:ind w:right="567" w:firstLine="709"/>
        <w:rPr>
          <w:rFonts w:ascii="Courier New" w:hAnsi="Courier New" w:cs="Courier New"/>
          <w:sz w:val="22"/>
          <w:szCs w:val="22"/>
        </w:rPr>
      </w:pPr>
      <w:r>
        <w:rPr>
          <w:rFonts w:ascii="Courier New" w:hAnsi="Courier New"/>
          <w:sz w:val="22"/>
        </w:rPr>
        <w:t xml:space="preserve">Ablitasko Udalak eskatu du herri-lurretako 59.873,41 metro karraturen desafektazioa </w:t>
      </w:r>
      <w:r w:rsidR="00121499">
        <w:rPr>
          <w:rFonts w:ascii="Courier New" w:hAnsi="Courier New"/>
          <w:sz w:val="22"/>
        </w:rPr>
        <w:t xml:space="preserve">onura publikoko deklaratzea eta </w:t>
      </w:r>
      <w:r>
        <w:rPr>
          <w:rFonts w:ascii="Courier New" w:hAnsi="Courier New"/>
          <w:sz w:val="22"/>
        </w:rPr>
        <w:t>onestea. Hain zuzen, herri-lurretako 1302</w:t>
      </w:r>
      <w:r w:rsidR="00403FDF">
        <w:rPr>
          <w:rFonts w:ascii="Courier New" w:hAnsi="Courier New"/>
          <w:sz w:val="22"/>
        </w:rPr>
        <w:t xml:space="preserve"> eta</w:t>
      </w:r>
      <w:r>
        <w:rPr>
          <w:rFonts w:ascii="Courier New" w:hAnsi="Courier New"/>
          <w:sz w:val="22"/>
        </w:rPr>
        <w:t xml:space="preserve"> 1303 lurzatiak eta 894 metro karratu bide dira, Ablitasko Udalaren herri-ondasun gisa afektatuak daudenak.</w:t>
      </w:r>
    </w:p>
    <w:p w14:paraId="57532581" w14:textId="77777777" w:rsidR="00315349" w:rsidRPr="00CD2E08" w:rsidRDefault="00315349" w:rsidP="0083529D">
      <w:pPr>
        <w:spacing w:line="360" w:lineRule="auto"/>
        <w:ind w:right="567" w:firstLine="709"/>
        <w:rPr>
          <w:rFonts w:ascii="Courier New" w:hAnsi="Courier New" w:cs="Courier New"/>
          <w:sz w:val="22"/>
          <w:szCs w:val="22"/>
        </w:rPr>
      </w:pPr>
    </w:p>
    <w:p w14:paraId="2BD29BCF" w14:textId="09D1D2B3" w:rsidR="00315349" w:rsidRDefault="00315349" w:rsidP="0083529D">
      <w:pPr>
        <w:spacing w:line="360" w:lineRule="auto"/>
        <w:ind w:right="567" w:firstLine="709"/>
        <w:rPr>
          <w:rFonts w:ascii="Courier New" w:hAnsi="Courier New" w:cs="Courier New"/>
          <w:sz w:val="22"/>
          <w:szCs w:val="22"/>
        </w:rPr>
      </w:pPr>
      <w:r>
        <w:rPr>
          <w:rFonts w:ascii="Courier New" w:hAnsi="Courier New"/>
          <w:sz w:val="22"/>
        </w:rPr>
        <w:t>Lurzati horiek desafektatuz eta ondoren trukea eginez</w:t>
      </w:r>
      <w:r w:rsidR="00AA3B34">
        <w:rPr>
          <w:rFonts w:ascii="Courier New" w:hAnsi="Courier New"/>
          <w:sz w:val="22"/>
        </w:rPr>
        <w:t xml:space="preserve"> lortu nahi den helburua da </w:t>
      </w:r>
      <w:r>
        <w:rPr>
          <w:rFonts w:ascii="Courier New" w:hAnsi="Courier New"/>
          <w:sz w:val="22"/>
        </w:rPr>
        <w:t>Ablitasko Ureztatzaileen Elkartea Lodosako ubideko urak erregulatzeko putzua, ponpaketa-estazioa eta transformazio-zentroa dauden lursailen jabe bihurtzea, eta, halaber, 801,9 kWp-eko autokontsumo elektrikoko eguzki-instalazio fotovoltaiko baten proiektua aurrera eramatea.</w:t>
      </w:r>
    </w:p>
    <w:p w14:paraId="49B014CA" w14:textId="77777777" w:rsidR="0083529D" w:rsidRPr="00225F95" w:rsidRDefault="0083529D" w:rsidP="0083529D">
      <w:pPr>
        <w:spacing w:line="360" w:lineRule="auto"/>
        <w:ind w:right="567" w:firstLine="709"/>
        <w:rPr>
          <w:rFonts w:ascii="Courier New" w:hAnsi="Courier New" w:cs="Courier New"/>
          <w:sz w:val="22"/>
          <w:szCs w:val="22"/>
        </w:rPr>
      </w:pPr>
    </w:p>
    <w:p w14:paraId="031A52E4" w14:textId="0E3E51E2" w:rsidR="00315349" w:rsidRPr="00801A37" w:rsidRDefault="00315349" w:rsidP="0083529D">
      <w:pPr>
        <w:spacing w:line="360" w:lineRule="auto"/>
        <w:ind w:right="567" w:firstLine="709"/>
        <w:rPr>
          <w:rFonts w:ascii="Courier New" w:hAnsi="Courier New" w:cs="Courier New"/>
          <w:sz w:val="22"/>
          <w:szCs w:val="22"/>
        </w:rPr>
      </w:pPr>
      <w:r>
        <w:rPr>
          <w:rFonts w:ascii="Courier New" w:hAnsi="Courier New"/>
          <w:sz w:val="22"/>
        </w:rPr>
        <w:t>Nafarroako Toki Administrazioari buruzko uztailaren 2ko 6/1990 Foru Legearen 140. artikulu</w:t>
      </w:r>
      <w:r w:rsidR="00AA3B34">
        <w:rPr>
          <w:rFonts w:ascii="Courier New" w:hAnsi="Courier New"/>
          <w:sz w:val="22"/>
        </w:rPr>
        <w:t>aren</w:t>
      </w:r>
      <w:r>
        <w:rPr>
          <w:rFonts w:ascii="Courier New" w:hAnsi="Courier New"/>
          <w:sz w:val="22"/>
        </w:rPr>
        <w:t xml:space="preserve"> 5. apartatuan xedaturikoaren arabera, Ablitasko Udalak eskatzen duen desafektazioa foru-lege bidez onetsi behar da, eremuak lurzati txikiaren definizioaren mugak gainditzen dituelako.</w:t>
      </w:r>
    </w:p>
    <w:p w14:paraId="23EAAF93" w14:textId="77777777" w:rsidR="00315349" w:rsidRPr="00801A37" w:rsidRDefault="00315349" w:rsidP="0083529D">
      <w:pPr>
        <w:spacing w:line="360" w:lineRule="auto"/>
        <w:ind w:right="567" w:firstLine="709"/>
        <w:rPr>
          <w:rFonts w:ascii="Courier New" w:hAnsi="Courier New" w:cs="Courier New"/>
          <w:sz w:val="22"/>
          <w:szCs w:val="22"/>
        </w:rPr>
      </w:pPr>
    </w:p>
    <w:p w14:paraId="7D5E5D76" w14:textId="77777777" w:rsidR="00315349" w:rsidRPr="00FC41B5" w:rsidRDefault="00315349" w:rsidP="0083529D">
      <w:pPr>
        <w:spacing w:line="360" w:lineRule="auto"/>
        <w:ind w:right="567"/>
        <w:rPr>
          <w:rFonts w:ascii="Courier New" w:hAnsi="Courier New" w:cs="Courier New"/>
          <w:sz w:val="22"/>
          <w:szCs w:val="22"/>
        </w:rPr>
      </w:pPr>
      <w:r w:rsidRPr="00FC41B5">
        <w:rPr>
          <w:rFonts w:ascii="Courier New" w:hAnsi="Courier New"/>
          <w:b/>
          <w:sz w:val="22"/>
        </w:rPr>
        <w:t xml:space="preserve">1. artikulua. </w:t>
      </w:r>
      <w:r w:rsidRPr="00FC41B5">
        <w:rPr>
          <w:rFonts w:ascii="Courier New" w:hAnsi="Courier New"/>
          <w:sz w:val="22"/>
        </w:rPr>
        <w:t>Onura publikoaren deklarazioa.</w:t>
      </w:r>
    </w:p>
    <w:p w14:paraId="28347E84" w14:textId="77777777" w:rsidR="00315349" w:rsidRPr="0083529D" w:rsidRDefault="00315349" w:rsidP="0083529D">
      <w:pPr>
        <w:spacing w:line="360" w:lineRule="auto"/>
        <w:ind w:right="567" w:firstLine="709"/>
        <w:rPr>
          <w:rFonts w:ascii="Courier New" w:hAnsi="Courier New" w:cs="Courier New"/>
          <w:i/>
          <w:sz w:val="22"/>
          <w:szCs w:val="22"/>
        </w:rPr>
      </w:pPr>
    </w:p>
    <w:p w14:paraId="00E6512B" w14:textId="00FB72D6" w:rsidR="00315349" w:rsidRPr="00801A37" w:rsidRDefault="00315349" w:rsidP="0083529D">
      <w:pPr>
        <w:spacing w:line="360" w:lineRule="auto"/>
        <w:ind w:right="567"/>
        <w:rPr>
          <w:rFonts w:ascii="Courier New" w:hAnsi="Courier New" w:cs="Courier New"/>
          <w:sz w:val="22"/>
          <w:szCs w:val="22"/>
        </w:rPr>
      </w:pPr>
      <w:r>
        <w:rPr>
          <w:rFonts w:ascii="Courier New" w:hAnsi="Courier New"/>
          <w:sz w:val="22"/>
        </w:rPr>
        <w:t>Onura publiko</w:t>
      </w:r>
      <w:r w:rsidR="00121499">
        <w:rPr>
          <w:rFonts w:ascii="Courier New" w:hAnsi="Courier New"/>
          <w:sz w:val="22"/>
        </w:rPr>
        <w:t xml:space="preserve">ko </w:t>
      </w:r>
      <w:r>
        <w:rPr>
          <w:rFonts w:ascii="Courier New" w:hAnsi="Courier New"/>
          <w:sz w:val="22"/>
        </w:rPr>
        <w:t xml:space="preserve">deklaratzen da eta </w:t>
      </w:r>
      <w:r w:rsidR="00121499">
        <w:rPr>
          <w:rFonts w:ascii="Courier New" w:hAnsi="Courier New"/>
          <w:sz w:val="22"/>
        </w:rPr>
        <w:t xml:space="preserve">onesten da </w:t>
      </w:r>
      <w:r>
        <w:rPr>
          <w:rFonts w:ascii="Courier New" w:hAnsi="Courier New"/>
          <w:sz w:val="22"/>
        </w:rPr>
        <w:t>Ablitasko Udalaren herri-lurretako 59.873,41 metro karraturen desafektazioa. Hain zuzen, herri-lurretako 1302</w:t>
      </w:r>
      <w:r w:rsidR="00AA3B34">
        <w:rPr>
          <w:rFonts w:ascii="Courier New" w:hAnsi="Courier New"/>
          <w:sz w:val="22"/>
        </w:rPr>
        <w:t xml:space="preserve"> eta</w:t>
      </w:r>
      <w:r>
        <w:rPr>
          <w:rFonts w:ascii="Courier New" w:hAnsi="Courier New"/>
          <w:sz w:val="22"/>
        </w:rPr>
        <w:t xml:space="preserve"> 1303 lurzatiak </w:t>
      </w:r>
      <w:bookmarkStart w:id="0" w:name="Texto8"/>
      <w:r>
        <w:rPr>
          <w:rFonts w:ascii="Courier New" w:hAnsi="Courier New"/>
          <w:sz w:val="22"/>
        </w:rPr>
        <w:t>osorik</w:t>
      </w:r>
      <w:bookmarkEnd w:id="0"/>
      <w:r>
        <w:rPr>
          <w:rFonts w:ascii="Courier New" w:hAnsi="Courier New"/>
          <w:sz w:val="22"/>
        </w:rPr>
        <w:t xml:space="preserve"> eta 894 metro karratu bide dira, Ablitasko Udalaren herri-ondasun gisa afektatuak daudenak; Ablita</w:t>
      </w:r>
      <w:r w:rsidR="00824627">
        <w:rPr>
          <w:rFonts w:ascii="Courier New" w:hAnsi="Courier New"/>
          <w:sz w:val="22"/>
        </w:rPr>
        <w:t>s</w:t>
      </w:r>
      <w:r>
        <w:rPr>
          <w:rFonts w:ascii="Courier New" w:hAnsi="Courier New"/>
          <w:sz w:val="22"/>
        </w:rPr>
        <w:t>ko katastroko 10. poligonoan daude guztiak</w:t>
      </w:r>
      <w:r>
        <w:t xml:space="preserve">. </w:t>
      </w:r>
      <w:r>
        <w:rPr>
          <w:rFonts w:ascii="Courier New" w:hAnsi="Courier New"/>
          <w:sz w:val="22"/>
        </w:rPr>
        <w:t>Lur horiek herri-</w:t>
      </w:r>
      <w:r>
        <w:rPr>
          <w:rFonts w:ascii="Courier New" w:hAnsi="Courier New"/>
          <w:sz w:val="22"/>
        </w:rPr>
        <w:lastRenderedPageBreak/>
        <w:t>ondasun gisa mantenduko dira f</w:t>
      </w:r>
      <w:r w:rsidR="00EB418D">
        <w:rPr>
          <w:rFonts w:ascii="Courier New" w:hAnsi="Courier New"/>
          <w:sz w:val="22"/>
        </w:rPr>
        <w:t>oru-lege</w:t>
      </w:r>
      <w:r>
        <w:rPr>
          <w:rFonts w:ascii="Courier New" w:hAnsi="Courier New"/>
          <w:sz w:val="22"/>
        </w:rPr>
        <w:t xml:space="preserve"> hone</w:t>
      </w:r>
      <w:r w:rsidR="00D7339C">
        <w:rPr>
          <w:rFonts w:ascii="Courier New" w:hAnsi="Courier New"/>
          <w:sz w:val="22"/>
        </w:rPr>
        <w:t>n</w:t>
      </w:r>
      <w:r>
        <w:rPr>
          <w:rFonts w:ascii="Courier New" w:hAnsi="Courier New"/>
          <w:sz w:val="22"/>
        </w:rPr>
        <w:t xml:space="preserve"> 2. artikuluan adierazitako moduan trukea egin bitartean.</w:t>
      </w:r>
    </w:p>
    <w:p w14:paraId="1EC48F7A" w14:textId="77777777" w:rsidR="00315349" w:rsidRPr="00801A37" w:rsidRDefault="00315349" w:rsidP="0083529D">
      <w:pPr>
        <w:spacing w:line="360" w:lineRule="auto"/>
        <w:ind w:right="567" w:firstLine="709"/>
        <w:rPr>
          <w:rFonts w:ascii="Courier New" w:hAnsi="Courier New" w:cs="Courier New"/>
          <w:sz w:val="22"/>
          <w:szCs w:val="22"/>
        </w:rPr>
      </w:pPr>
    </w:p>
    <w:p w14:paraId="75C0FF47" w14:textId="77777777" w:rsidR="00315349" w:rsidRDefault="00315349" w:rsidP="0083529D">
      <w:pPr>
        <w:spacing w:line="360" w:lineRule="auto"/>
        <w:ind w:right="567"/>
        <w:rPr>
          <w:rFonts w:ascii="Courier New" w:hAnsi="Courier New" w:cs="Courier New"/>
          <w:sz w:val="22"/>
          <w:szCs w:val="22"/>
        </w:rPr>
      </w:pPr>
      <w:r>
        <w:rPr>
          <w:rFonts w:ascii="Courier New" w:hAnsi="Courier New"/>
          <w:b/>
          <w:bCs/>
          <w:sz w:val="22"/>
        </w:rPr>
        <w:t>2. artikulua</w:t>
      </w:r>
      <w:r>
        <w:rPr>
          <w:rFonts w:ascii="Courier New" w:hAnsi="Courier New"/>
          <w:sz w:val="22"/>
        </w:rPr>
        <w:t>. Zuzenean trukatzeko baimena.</w:t>
      </w:r>
    </w:p>
    <w:p w14:paraId="080E48D6" w14:textId="77777777" w:rsidR="0083529D" w:rsidRPr="0083529D" w:rsidRDefault="0083529D" w:rsidP="0083529D">
      <w:pPr>
        <w:spacing w:line="360" w:lineRule="auto"/>
        <w:ind w:right="567"/>
        <w:rPr>
          <w:rFonts w:ascii="Courier New" w:hAnsi="Courier New" w:cs="Courier New"/>
          <w:sz w:val="22"/>
          <w:szCs w:val="22"/>
        </w:rPr>
      </w:pPr>
    </w:p>
    <w:p w14:paraId="270CE32E" w14:textId="41F82807" w:rsidR="00315349" w:rsidRPr="00801A37" w:rsidRDefault="00315349" w:rsidP="0083529D">
      <w:pPr>
        <w:spacing w:line="360" w:lineRule="auto"/>
        <w:rPr>
          <w:rFonts w:ascii="Courier New" w:hAnsi="Courier New" w:cs="Courier New"/>
          <w:sz w:val="22"/>
          <w:szCs w:val="22"/>
        </w:rPr>
      </w:pPr>
      <w:r>
        <w:rPr>
          <w:rFonts w:ascii="Courier New" w:hAnsi="Courier New"/>
          <w:sz w:val="22"/>
        </w:rPr>
        <w:t>Baimena ematen zaio Ablitasko Udalari aurreko artikuluan deskribatutako lurren trukea egiteko Ablitasko Ureztatzaileen Elkartearen jabetzakoak diren 124.438,67 metro karraturekin (1. poligonoko 2514 lurzatia, 5. poligonoko 1706 eta 1814 lurzatiak, 7. poligonoko 884 eta 890 lurzatiak eta 8. poligonoko 598 eta 602 lurzatiak, osorik), Ablitasko Ureztatzaileen Elkarteak Lodosako ubidearen urak erregulatzeko putzua, ponpaketa-estazioa eta transformazio-zentroa dauden lurren jabetza eskuratu ahal izateko eta, halaber, 801,9 kWp-eko autokontsumo elektrikoko eguzki-instalazio fotovoltaiko baten proiektua aurrera eramateko, betiere honako baldintza hauek betetzen badira:</w:t>
      </w:r>
    </w:p>
    <w:p w14:paraId="34742059" w14:textId="77777777" w:rsidR="00315349" w:rsidRPr="00801A37" w:rsidRDefault="00315349" w:rsidP="0083529D">
      <w:pPr>
        <w:spacing w:line="360" w:lineRule="auto"/>
        <w:ind w:right="567" w:firstLine="709"/>
        <w:rPr>
          <w:rFonts w:ascii="Courier New" w:hAnsi="Courier New" w:cs="Courier New"/>
          <w:sz w:val="22"/>
          <w:szCs w:val="22"/>
        </w:rPr>
      </w:pPr>
      <w:r>
        <w:rPr>
          <w:rFonts w:ascii="Courier New" w:hAnsi="Courier New"/>
          <w:sz w:val="22"/>
        </w:rPr>
        <w:tab/>
      </w:r>
      <w:r>
        <w:rPr>
          <w:rFonts w:ascii="Courier New" w:hAnsi="Courier New"/>
          <w:sz w:val="22"/>
        </w:rPr>
        <w:tab/>
      </w:r>
    </w:p>
    <w:p w14:paraId="6609B87E" w14:textId="18A25E44" w:rsidR="00315349" w:rsidRPr="00801A37" w:rsidRDefault="00315349" w:rsidP="0083529D">
      <w:pPr>
        <w:widowControl/>
        <w:numPr>
          <w:ilvl w:val="0"/>
          <w:numId w:val="1"/>
        </w:numPr>
        <w:spacing w:line="360" w:lineRule="auto"/>
        <w:ind w:left="0" w:right="567" w:firstLine="709"/>
        <w:rPr>
          <w:rFonts w:ascii="Courier New" w:hAnsi="Courier New" w:cs="Courier New"/>
          <w:sz w:val="22"/>
          <w:szCs w:val="22"/>
        </w:rPr>
      </w:pPr>
      <w:r>
        <w:rPr>
          <w:rFonts w:ascii="Courier New" w:hAnsi="Courier New"/>
          <w:sz w:val="22"/>
        </w:rPr>
        <w:t xml:space="preserve">Trukea egiteko itunean klausula batek xedatu dezala lurrak herri-ondarera itzuliko direla baldin eta desafektazioa bultzatu zuten xedeak edo desafektazioaren baldintzak desagertzen badira edo betetzen ez badira. </w:t>
      </w:r>
    </w:p>
    <w:p w14:paraId="1DF7A287" w14:textId="77777777" w:rsidR="00315349" w:rsidRPr="00801A37" w:rsidRDefault="00315349" w:rsidP="0083529D">
      <w:pPr>
        <w:spacing w:line="360" w:lineRule="auto"/>
        <w:ind w:right="567" w:firstLine="709"/>
        <w:rPr>
          <w:rFonts w:ascii="Courier New" w:hAnsi="Courier New" w:cs="Courier New"/>
          <w:sz w:val="22"/>
          <w:szCs w:val="22"/>
        </w:rPr>
      </w:pPr>
    </w:p>
    <w:p w14:paraId="4022C5F9" w14:textId="33AADB07" w:rsidR="00315349" w:rsidRPr="00801A37" w:rsidRDefault="00315349" w:rsidP="0083529D">
      <w:pPr>
        <w:widowControl/>
        <w:numPr>
          <w:ilvl w:val="0"/>
          <w:numId w:val="1"/>
        </w:numPr>
        <w:spacing w:line="360" w:lineRule="auto"/>
        <w:ind w:left="0" w:right="567" w:firstLine="709"/>
        <w:rPr>
          <w:rFonts w:ascii="Courier New" w:hAnsi="Courier New" w:cs="Courier New"/>
          <w:sz w:val="22"/>
          <w:szCs w:val="22"/>
        </w:rPr>
      </w:pPr>
      <w:r>
        <w:rPr>
          <w:rFonts w:ascii="Courier New" w:hAnsi="Courier New"/>
          <w:sz w:val="22"/>
        </w:rPr>
        <w:t>Itzultze</w:t>
      </w:r>
      <w:r w:rsidR="00E95160">
        <w:rPr>
          <w:rFonts w:ascii="Courier New" w:hAnsi="Courier New"/>
          <w:sz w:val="22"/>
        </w:rPr>
        <w:t>-</w:t>
      </w:r>
      <w:r>
        <w:rPr>
          <w:rFonts w:ascii="Courier New" w:hAnsi="Courier New"/>
          <w:sz w:val="22"/>
        </w:rPr>
        <w:t>klausula hori ager dadila trukeak formalizatzeko agiri publikoetan eta horiek Jabetza Erregistroan inskribatu daitezela.</w:t>
      </w:r>
    </w:p>
    <w:p w14:paraId="1111AC63" w14:textId="77777777" w:rsidR="00315349" w:rsidRPr="00454043" w:rsidRDefault="00315349" w:rsidP="0083529D">
      <w:pPr>
        <w:pStyle w:val="Prrafodelista"/>
        <w:ind w:left="0" w:firstLine="709"/>
        <w:rPr>
          <w:rFonts w:ascii="Courier New" w:hAnsi="Courier New" w:cs="Courier New"/>
          <w:sz w:val="22"/>
          <w:szCs w:val="22"/>
        </w:rPr>
      </w:pPr>
    </w:p>
    <w:p w14:paraId="6E0F1E04" w14:textId="77777777" w:rsidR="00315349" w:rsidRPr="00454043" w:rsidRDefault="00315349" w:rsidP="0083529D">
      <w:pPr>
        <w:widowControl/>
        <w:numPr>
          <w:ilvl w:val="0"/>
          <w:numId w:val="1"/>
        </w:numPr>
        <w:spacing w:line="360" w:lineRule="auto"/>
        <w:ind w:left="0" w:right="567" w:firstLine="709"/>
        <w:rPr>
          <w:rFonts w:ascii="Courier New" w:hAnsi="Courier New" w:cs="Courier New"/>
          <w:sz w:val="22"/>
          <w:szCs w:val="22"/>
        </w:rPr>
      </w:pPr>
      <w:r>
        <w:rPr>
          <w:rFonts w:ascii="Courier New" w:hAnsi="Courier New"/>
          <w:sz w:val="22"/>
        </w:rPr>
        <w:t>Ablitasko Udalak 2024ko maiatzaren 15ean onetsitako baldintza-agirian jasotako estipulazioak bete daitezela, Ablitasko 10. poligonoko 1302 eta 1393 lurzatiei eta 894 metro karratu bideri dagozkien 59.873,41 metro karratu herri-lurretatik desafektatu ahal izateko.</w:t>
      </w:r>
    </w:p>
    <w:p w14:paraId="54FF674E" w14:textId="77777777" w:rsidR="0083529D" w:rsidRDefault="0083529D" w:rsidP="0083529D">
      <w:pPr>
        <w:spacing w:line="360" w:lineRule="auto"/>
        <w:ind w:right="567" w:firstLine="709"/>
        <w:rPr>
          <w:rFonts w:ascii="Courier New" w:hAnsi="Courier New" w:cs="Courier New"/>
          <w:sz w:val="22"/>
          <w:szCs w:val="22"/>
        </w:rPr>
      </w:pPr>
    </w:p>
    <w:p w14:paraId="652AEBE2" w14:textId="77777777" w:rsidR="00315349" w:rsidRPr="00801A37" w:rsidRDefault="00315349" w:rsidP="0083529D">
      <w:pPr>
        <w:spacing w:line="360" w:lineRule="auto"/>
        <w:ind w:right="567"/>
        <w:rPr>
          <w:rFonts w:ascii="Courier New" w:hAnsi="Courier New" w:cs="Courier New"/>
          <w:sz w:val="22"/>
          <w:szCs w:val="22"/>
        </w:rPr>
      </w:pPr>
      <w:r>
        <w:rPr>
          <w:rFonts w:ascii="Courier New" w:hAnsi="Courier New"/>
          <w:b/>
          <w:bCs/>
          <w:sz w:val="22"/>
        </w:rPr>
        <w:t>Azken xedapenetako lehena.</w:t>
      </w:r>
      <w:r>
        <w:rPr>
          <w:rFonts w:ascii="Courier New" w:hAnsi="Courier New"/>
          <w:sz w:val="22"/>
        </w:rPr>
        <w:t xml:space="preserve"> Aplikazio eta garapenerako xedapenak.</w:t>
      </w:r>
    </w:p>
    <w:p w14:paraId="3AA8210E" w14:textId="77777777" w:rsidR="00315349" w:rsidRPr="00801A37" w:rsidRDefault="00315349" w:rsidP="0083529D">
      <w:pPr>
        <w:spacing w:line="360" w:lineRule="auto"/>
        <w:ind w:right="567" w:firstLine="709"/>
        <w:rPr>
          <w:rFonts w:ascii="Courier New" w:hAnsi="Courier New" w:cs="Courier New"/>
          <w:sz w:val="22"/>
          <w:szCs w:val="22"/>
        </w:rPr>
      </w:pPr>
    </w:p>
    <w:p w14:paraId="5F08FBC3" w14:textId="16D97C88" w:rsidR="00315349" w:rsidRPr="00801A37" w:rsidRDefault="00315349" w:rsidP="0083529D">
      <w:pPr>
        <w:spacing w:line="360" w:lineRule="auto"/>
        <w:ind w:right="567"/>
        <w:rPr>
          <w:rFonts w:ascii="Courier New" w:hAnsi="Courier New" w:cs="Courier New"/>
          <w:sz w:val="22"/>
          <w:szCs w:val="22"/>
        </w:rPr>
      </w:pPr>
      <w:r>
        <w:rPr>
          <w:rFonts w:ascii="Courier New" w:hAnsi="Courier New"/>
          <w:sz w:val="22"/>
        </w:rPr>
        <w:t>Nafarroako Gobernuari ahalmena ematen zaio foru</w:t>
      </w:r>
      <w:r w:rsidR="00E95160">
        <w:rPr>
          <w:rFonts w:ascii="Courier New" w:hAnsi="Courier New"/>
          <w:sz w:val="22"/>
        </w:rPr>
        <w:t>-</w:t>
      </w:r>
      <w:r>
        <w:rPr>
          <w:rFonts w:ascii="Courier New" w:hAnsi="Courier New"/>
          <w:sz w:val="22"/>
        </w:rPr>
        <w:t xml:space="preserve">lege hau aplikatu eta garatzeko behar diren xedapen guztiak eman </w:t>
      </w:r>
      <w:r>
        <w:rPr>
          <w:rFonts w:ascii="Courier New" w:hAnsi="Courier New"/>
          <w:sz w:val="22"/>
        </w:rPr>
        <w:lastRenderedPageBreak/>
        <w:t xml:space="preserve">ditzan.  </w:t>
      </w:r>
    </w:p>
    <w:p w14:paraId="76AF5455" w14:textId="77777777" w:rsidR="00315349" w:rsidRPr="00801A37" w:rsidRDefault="00315349" w:rsidP="0083529D">
      <w:pPr>
        <w:spacing w:line="360" w:lineRule="auto"/>
        <w:ind w:right="567" w:firstLine="709"/>
        <w:rPr>
          <w:rFonts w:ascii="Courier New" w:hAnsi="Courier New" w:cs="Courier New"/>
          <w:sz w:val="22"/>
          <w:szCs w:val="22"/>
        </w:rPr>
      </w:pPr>
    </w:p>
    <w:p w14:paraId="3F4341AE" w14:textId="77777777" w:rsidR="00315349" w:rsidRPr="00801A37" w:rsidRDefault="00315349" w:rsidP="0083529D">
      <w:pPr>
        <w:spacing w:line="360" w:lineRule="auto"/>
        <w:ind w:right="567"/>
        <w:rPr>
          <w:rFonts w:ascii="Courier New" w:hAnsi="Courier New" w:cs="Courier New"/>
          <w:sz w:val="22"/>
          <w:szCs w:val="22"/>
        </w:rPr>
      </w:pPr>
      <w:r>
        <w:rPr>
          <w:rFonts w:ascii="Courier New" w:hAnsi="Courier New"/>
          <w:b/>
          <w:sz w:val="22"/>
        </w:rPr>
        <w:t>Azken xedapenetako bigarrena.</w:t>
      </w:r>
      <w:r>
        <w:rPr>
          <w:rFonts w:ascii="Courier New" w:hAnsi="Courier New"/>
          <w:sz w:val="22"/>
        </w:rPr>
        <w:t xml:space="preserve"> Indarra hartzea.</w:t>
      </w:r>
    </w:p>
    <w:p w14:paraId="123B9358" w14:textId="77777777" w:rsidR="00315349" w:rsidRPr="00801A37" w:rsidRDefault="00315349" w:rsidP="0083529D">
      <w:pPr>
        <w:spacing w:line="360" w:lineRule="auto"/>
        <w:ind w:right="567" w:firstLine="709"/>
        <w:rPr>
          <w:rFonts w:ascii="Courier New" w:hAnsi="Courier New" w:cs="Courier New"/>
          <w:sz w:val="22"/>
          <w:szCs w:val="22"/>
        </w:rPr>
      </w:pPr>
    </w:p>
    <w:p w14:paraId="1290565C" w14:textId="17F93454" w:rsidR="00315349" w:rsidRPr="00801A37" w:rsidRDefault="00315349" w:rsidP="0083529D">
      <w:pPr>
        <w:spacing w:line="360" w:lineRule="auto"/>
        <w:ind w:right="567"/>
        <w:rPr>
          <w:rFonts w:ascii="Courier New" w:hAnsi="Courier New" w:cs="Courier New"/>
          <w:sz w:val="22"/>
          <w:szCs w:val="22"/>
        </w:rPr>
      </w:pPr>
      <w:r>
        <w:rPr>
          <w:rFonts w:ascii="Courier New" w:hAnsi="Courier New"/>
          <w:sz w:val="22"/>
        </w:rPr>
        <w:t>F</w:t>
      </w:r>
      <w:r w:rsidR="00EB418D">
        <w:rPr>
          <w:rFonts w:ascii="Courier New" w:hAnsi="Courier New"/>
          <w:sz w:val="22"/>
        </w:rPr>
        <w:t>oru-lege</w:t>
      </w:r>
      <w:r>
        <w:rPr>
          <w:rFonts w:ascii="Courier New" w:hAnsi="Courier New"/>
          <w:sz w:val="22"/>
        </w:rPr>
        <w:t xml:space="preserve"> honek Nafarroako Aldizkari Ofizialean argitaratu eta biharamunean hartuko du indarra.</w:t>
      </w:r>
    </w:p>
    <w:p w14:paraId="464DD486" w14:textId="77777777" w:rsidR="00315349" w:rsidRPr="00801A37" w:rsidRDefault="00315349" w:rsidP="0083529D">
      <w:pPr>
        <w:spacing w:line="360" w:lineRule="auto"/>
        <w:ind w:firstLine="709"/>
        <w:jc w:val="center"/>
        <w:rPr>
          <w:rFonts w:ascii="Courier New" w:hAnsi="Courier New" w:cs="Courier New"/>
          <w:sz w:val="22"/>
          <w:szCs w:val="22"/>
        </w:rPr>
      </w:pPr>
    </w:p>
    <w:p w14:paraId="32DEEF00" w14:textId="77777777" w:rsidR="00510191" w:rsidRPr="00801A37" w:rsidRDefault="00510191" w:rsidP="0083529D">
      <w:pPr>
        <w:ind w:firstLine="709"/>
        <w:rPr>
          <w:rFonts w:ascii="Courier New" w:hAnsi="Courier New" w:cs="Courier New"/>
          <w:sz w:val="22"/>
          <w:szCs w:val="22"/>
        </w:rPr>
      </w:pPr>
    </w:p>
    <w:p w14:paraId="2D839011" w14:textId="77777777" w:rsidR="00510191" w:rsidRPr="00801A37" w:rsidRDefault="00510191" w:rsidP="0083529D">
      <w:pPr>
        <w:ind w:firstLine="709"/>
        <w:rPr>
          <w:rFonts w:ascii="Courier New" w:hAnsi="Courier New" w:cs="Courier New"/>
          <w:sz w:val="22"/>
          <w:szCs w:val="22"/>
        </w:rPr>
      </w:pPr>
    </w:p>
    <w:p w14:paraId="2B3AB771" w14:textId="77777777" w:rsidR="00510191" w:rsidRPr="00801A37" w:rsidRDefault="00510191" w:rsidP="0083529D">
      <w:pPr>
        <w:ind w:firstLine="709"/>
        <w:rPr>
          <w:rFonts w:ascii="Courier New" w:hAnsi="Courier New" w:cs="Courier New"/>
          <w:sz w:val="22"/>
          <w:szCs w:val="22"/>
        </w:rPr>
      </w:pPr>
    </w:p>
    <w:p w14:paraId="069C26AC" w14:textId="77777777" w:rsidR="00510191" w:rsidRPr="00801A37" w:rsidRDefault="00510191" w:rsidP="0083529D">
      <w:pPr>
        <w:ind w:firstLine="709"/>
        <w:rPr>
          <w:rFonts w:ascii="Courier New" w:hAnsi="Courier New" w:cs="Courier New"/>
          <w:sz w:val="22"/>
          <w:szCs w:val="22"/>
        </w:rPr>
      </w:pPr>
    </w:p>
    <w:p w14:paraId="2F8445F0" w14:textId="77777777" w:rsidR="00510191" w:rsidRPr="00801A37" w:rsidRDefault="00510191" w:rsidP="0083529D">
      <w:pPr>
        <w:ind w:firstLine="709"/>
        <w:rPr>
          <w:rFonts w:ascii="Courier New" w:hAnsi="Courier New" w:cs="Courier New"/>
          <w:sz w:val="22"/>
          <w:szCs w:val="22"/>
        </w:rPr>
      </w:pPr>
    </w:p>
    <w:p w14:paraId="007BDD89" w14:textId="77777777" w:rsidR="00510191" w:rsidRPr="00801A37" w:rsidRDefault="00510191" w:rsidP="0083529D">
      <w:pPr>
        <w:ind w:firstLine="709"/>
        <w:rPr>
          <w:rFonts w:ascii="Courier New" w:hAnsi="Courier New" w:cs="Courier New"/>
          <w:sz w:val="22"/>
          <w:szCs w:val="22"/>
        </w:rPr>
      </w:pPr>
    </w:p>
    <w:p w14:paraId="2AEE7FFA" w14:textId="77777777" w:rsidR="00510191" w:rsidRPr="00801A37" w:rsidRDefault="00510191" w:rsidP="0083529D">
      <w:pPr>
        <w:ind w:firstLine="709"/>
        <w:rPr>
          <w:rFonts w:ascii="Courier New" w:hAnsi="Courier New" w:cs="Courier New"/>
          <w:sz w:val="22"/>
          <w:szCs w:val="22"/>
        </w:rPr>
      </w:pPr>
    </w:p>
    <w:p w14:paraId="1AB05DEF" w14:textId="77777777" w:rsidR="00510191" w:rsidRPr="00801A37" w:rsidRDefault="00510191" w:rsidP="0083529D">
      <w:pPr>
        <w:ind w:firstLine="709"/>
        <w:rPr>
          <w:rFonts w:ascii="Courier New" w:hAnsi="Courier New" w:cs="Courier New"/>
          <w:sz w:val="22"/>
          <w:szCs w:val="22"/>
        </w:rPr>
      </w:pPr>
    </w:p>
    <w:p w14:paraId="7B105D12" w14:textId="77777777" w:rsidR="00510191" w:rsidRPr="00801A37" w:rsidRDefault="00510191" w:rsidP="0083529D">
      <w:pPr>
        <w:ind w:firstLine="709"/>
        <w:rPr>
          <w:rFonts w:ascii="Courier New" w:hAnsi="Courier New" w:cs="Courier New"/>
          <w:sz w:val="22"/>
          <w:szCs w:val="22"/>
        </w:rPr>
      </w:pPr>
    </w:p>
    <w:p w14:paraId="3DCF696C" w14:textId="77777777" w:rsidR="00510191" w:rsidRPr="00801A37" w:rsidRDefault="00510191" w:rsidP="0083529D">
      <w:pPr>
        <w:ind w:firstLine="709"/>
        <w:rPr>
          <w:rFonts w:ascii="Courier New" w:hAnsi="Courier New" w:cs="Courier New"/>
          <w:sz w:val="22"/>
          <w:szCs w:val="22"/>
        </w:rPr>
      </w:pPr>
    </w:p>
    <w:p w14:paraId="590C296D" w14:textId="77777777" w:rsidR="00145D62" w:rsidRPr="00510191" w:rsidRDefault="00145D62" w:rsidP="0083529D">
      <w:pPr>
        <w:ind w:firstLine="709"/>
        <w:jc w:val="right"/>
      </w:pPr>
    </w:p>
    <w:sectPr w:rsidR="00145D62" w:rsidRPr="00510191">
      <w:headerReference w:type="default" r:id="rId7"/>
      <w:type w:val="continuous"/>
      <w:pgSz w:w="11906" w:h="16838"/>
      <w:pgMar w:top="1985" w:right="1418" w:bottom="1247" w:left="2098" w:header="68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6815" w14:textId="77777777" w:rsidR="00CF4B16" w:rsidRDefault="00CF4B16">
      <w:r>
        <w:separator/>
      </w:r>
    </w:p>
  </w:endnote>
  <w:endnote w:type="continuationSeparator" w:id="0">
    <w:p w14:paraId="596DCFAC" w14:textId="77777777" w:rsidR="00CF4B16" w:rsidRDefault="00CF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C382" w14:textId="77777777" w:rsidR="00CF4B16" w:rsidRDefault="00CF4B16">
      <w:r>
        <w:separator/>
      </w:r>
    </w:p>
  </w:footnote>
  <w:footnote w:type="continuationSeparator" w:id="0">
    <w:p w14:paraId="6C3F291B" w14:textId="77777777" w:rsidR="00CF4B16" w:rsidRDefault="00CF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D52B" w14:textId="77777777" w:rsidR="00145D62" w:rsidRDefault="00145D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DF1"/>
    <w:multiLevelType w:val="hybridMultilevel"/>
    <w:tmpl w:val="FD704B60"/>
    <w:lvl w:ilvl="0" w:tplc="0C0A0017">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194622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49"/>
    <w:rsid w:val="000021C1"/>
    <w:rsid w:val="00026492"/>
    <w:rsid w:val="00050D9A"/>
    <w:rsid w:val="0007046D"/>
    <w:rsid w:val="00097C21"/>
    <w:rsid w:val="000F61F3"/>
    <w:rsid w:val="0012086D"/>
    <w:rsid w:val="00121499"/>
    <w:rsid w:val="00145D62"/>
    <w:rsid w:val="00170D0C"/>
    <w:rsid w:val="00191192"/>
    <w:rsid w:val="00201C0C"/>
    <w:rsid w:val="00270B5F"/>
    <w:rsid w:val="002959E0"/>
    <w:rsid w:val="002A1E47"/>
    <w:rsid w:val="00306DEB"/>
    <w:rsid w:val="00315349"/>
    <w:rsid w:val="00346BE7"/>
    <w:rsid w:val="00365543"/>
    <w:rsid w:val="00383253"/>
    <w:rsid w:val="003B0E21"/>
    <w:rsid w:val="00403FDF"/>
    <w:rsid w:val="00433A70"/>
    <w:rsid w:val="00454043"/>
    <w:rsid w:val="00460CF0"/>
    <w:rsid w:val="0047336D"/>
    <w:rsid w:val="004F1536"/>
    <w:rsid w:val="00510191"/>
    <w:rsid w:val="00517535"/>
    <w:rsid w:val="005C0E1B"/>
    <w:rsid w:val="005F1A0F"/>
    <w:rsid w:val="00657E16"/>
    <w:rsid w:val="00692E08"/>
    <w:rsid w:val="006956BB"/>
    <w:rsid w:val="007243F2"/>
    <w:rsid w:val="0073730E"/>
    <w:rsid w:val="00754E4C"/>
    <w:rsid w:val="0076473A"/>
    <w:rsid w:val="00801A37"/>
    <w:rsid w:val="00824627"/>
    <w:rsid w:val="0083529D"/>
    <w:rsid w:val="00917940"/>
    <w:rsid w:val="009C509A"/>
    <w:rsid w:val="00A2105F"/>
    <w:rsid w:val="00A40CD4"/>
    <w:rsid w:val="00A448FF"/>
    <w:rsid w:val="00AA3B34"/>
    <w:rsid w:val="00AB21F7"/>
    <w:rsid w:val="00B70760"/>
    <w:rsid w:val="00C341F5"/>
    <w:rsid w:val="00C365E9"/>
    <w:rsid w:val="00C6435E"/>
    <w:rsid w:val="00CD2E08"/>
    <w:rsid w:val="00CF4B16"/>
    <w:rsid w:val="00D33256"/>
    <w:rsid w:val="00D5527B"/>
    <w:rsid w:val="00D56F9B"/>
    <w:rsid w:val="00D7339C"/>
    <w:rsid w:val="00DA25BC"/>
    <w:rsid w:val="00DC0C55"/>
    <w:rsid w:val="00E31A6C"/>
    <w:rsid w:val="00E87D4C"/>
    <w:rsid w:val="00E95160"/>
    <w:rsid w:val="00EA26D7"/>
    <w:rsid w:val="00EB418D"/>
    <w:rsid w:val="00EE4D0A"/>
    <w:rsid w:val="00F00B9F"/>
    <w:rsid w:val="00F1416B"/>
    <w:rsid w:val="00F472CD"/>
    <w:rsid w:val="00F775BA"/>
    <w:rsid w:val="00FA7B28"/>
    <w:rsid w:val="00FC41B5"/>
    <w:rsid w:val="00FE52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2162B"/>
  <w15:chartTrackingRefBased/>
  <w15:docId w15:val="{441C27FD-E793-416E-8289-BEDFC56D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Prrafodelista">
    <w:name w:val="List Paragraph"/>
    <w:basedOn w:val="Normal"/>
    <w:uiPriority w:val="34"/>
    <w:qFormat/>
    <w:rsid w:val="00315349"/>
    <w:pPr>
      <w:widowControl/>
      <w:ind w:left="708"/>
      <w:jc w:val="left"/>
    </w:pPr>
    <w:rPr>
      <w:rFonts w:ascii="Times New Roman" w:hAnsi="Times New Roman"/>
      <w:sz w:val="20"/>
    </w:rPr>
  </w:style>
  <w:style w:type="paragraph" w:styleId="Revisin">
    <w:name w:val="Revision"/>
    <w:hidden/>
    <w:uiPriority w:val="99"/>
    <w:semiHidden/>
    <w:rsid w:val="00403FD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045083\Desktop\PL14JA0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PL14JA001</Template>
  <TotalTime>22</TotalTime>
  <Pages>3</Pages>
  <Words>213</Words>
  <Characters>3022</Characters>
  <Application>Microsoft Office Word</Application>
  <DocSecurity>0</DocSecurity>
  <Lines>159</Lines>
  <Paragraphs>129</Paragraphs>
  <ScaleCrop>false</ScaleCrop>
  <HeadingPairs>
    <vt:vector size="2" baseType="variant">
      <vt:variant>
        <vt:lpstr>Título</vt:lpstr>
      </vt:variant>
      <vt:variant>
        <vt:i4>1</vt:i4>
      </vt:variant>
    </vt:vector>
  </HeadingPairs>
  <TitlesOfParts>
    <vt:vector size="1" baseType="lpstr">
      <vt:lpstr>Acuerdo de Gobierno</vt:lpstr>
    </vt:vector>
  </TitlesOfParts>
  <Company>Gobierno de Navarra</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Gobierno</dc:title>
  <dc:subject/>
  <dc:creator>x045083</dc:creator>
  <cp:keywords/>
  <cp:lastModifiedBy>Martin Cestao, Nerea</cp:lastModifiedBy>
  <cp:revision>16</cp:revision>
  <cp:lastPrinted>2002-11-18T12:42:00Z</cp:lastPrinted>
  <dcterms:created xsi:type="dcterms:W3CDTF">2026-05-04T10:49:00Z</dcterms:created>
  <dcterms:modified xsi:type="dcterms:W3CDTF">2026-05-07T11:42:00Z</dcterms:modified>
</cp:coreProperties>
</file>