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E68F" w14:textId="77777777" w:rsidR="00D745DF" w:rsidRPr="006F4F79" w:rsidRDefault="00D745DF" w:rsidP="00D745DF">
      <w:pPr>
        <w:pStyle w:val="OFI-TITULO3"/>
      </w:pPr>
      <w:r>
        <w:t>11-26/MOC-00069. Mozioa, zeinaren bidez Nafarroako Gobernua premiatzen baita energia elektrikoa sortzeko autokontsumo kolektiboa gauzatzeko izapidetzearen gaineko neurriak har ditzan</w:t>
      </w:r>
    </w:p>
    <w:p w14:paraId="286EBA24" w14:textId="77777777" w:rsidR="00D745DF" w:rsidRPr="00FC4AE2" w:rsidRDefault="00D745DF" w:rsidP="00D745DF">
      <w:pPr>
        <w:spacing w:after="360"/>
        <w:jc w:val="both"/>
        <w:rPr>
          <w:rFonts w:ascii="Arial" w:hAnsi="Arial" w:cs="Arial"/>
          <w:i/>
          <w:iCs/>
          <w:sz w:val="24"/>
          <w:szCs w:val="24"/>
        </w:rPr>
      </w:pPr>
      <w:r>
        <w:rPr>
          <w:rFonts w:ascii="Arial" w:hAnsi="Arial"/>
          <w:i/>
          <w:sz w:val="24"/>
        </w:rPr>
        <w:t>Industriako eta Enpresen Trantsizio Ekologiko eta Digitaleko Batzordean izapidetzea</w:t>
      </w:r>
    </w:p>
    <w:p w14:paraId="3AE7C7C7" w14:textId="77777777" w:rsidR="00D745DF" w:rsidRDefault="00D745DF" w:rsidP="00D745DF">
      <w:pPr>
        <w:pStyle w:val="OFICIO-12"/>
      </w:pPr>
      <w:r>
        <w:t>2026ko maiatzaren 18an egindako bilkuran, Nafarroako Parlamentuko Mahaiak, Eledunen Batzarrari entzun ondoren, honako erabaki hau hartu zuen, besteak beste:</w:t>
      </w:r>
    </w:p>
    <w:p w14:paraId="68E7E8D2" w14:textId="01535AC6" w:rsidR="00D745DF" w:rsidRDefault="00D745DF" w:rsidP="00D745DF">
      <w:pPr>
        <w:pStyle w:val="OFICIO-12"/>
      </w:pPr>
      <w:r>
        <w:t xml:space="preserve">1. Xedatzea Industriako eta Enpresen Trantsizio Ekologiko eta Digitaleko Batzordean izapidetu dadin Miguel </w:t>
      </w:r>
      <w:proofErr w:type="spellStart"/>
      <w:r>
        <w:t>Garrido</w:t>
      </w:r>
      <w:proofErr w:type="spellEnd"/>
      <w:r>
        <w:t xml:space="preserve"> Sola jaunak eta Oihan </w:t>
      </w:r>
      <w:proofErr w:type="spellStart"/>
      <w:r>
        <w:t>Mendo</w:t>
      </w:r>
      <w:proofErr w:type="spellEnd"/>
      <w:r>
        <w:t xml:space="preserve"> Goñi jaunak aurkeztutako mozioa, zeinaren bidez Nafarroako Gobernua premiatzen baita energia elektrikoa sortzeko autokontsumo kolektiboa gauzatzeko izapidetzearen gaineko neurriak har ditzan. Mozioa 2026ko apirilaren 24ko 41. Nafarroako Parlamentuko Aldizkari Ofizialean argitaratu zen.</w:t>
      </w:r>
    </w:p>
    <w:p w14:paraId="23DB9DBA" w14:textId="77777777" w:rsidR="00D745DF" w:rsidRDefault="00D745DF" w:rsidP="00D745DF">
      <w:pPr>
        <w:pStyle w:val="OFICIO-12"/>
      </w:pPr>
      <w:r>
        <w:t>2. Erabaki hau Nafarroako Parlamentuko Aldizkari Ofizialean argitara dadin agintzea.</w:t>
      </w:r>
    </w:p>
    <w:p w14:paraId="6EDDC889" w14:textId="77777777" w:rsidR="00D745DF" w:rsidRDefault="00D745DF" w:rsidP="00D745DF">
      <w:pPr>
        <w:pStyle w:val="OFI-FECHA"/>
      </w:pPr>
      <w:r>
        <w:t>Iruñean, 2026ko maiatzaren 18an</w:t>
      </w:r>
    </w:p>
    <w:p w14:paraId="4D630FFA" w14:textId="77777777" w:rsidR="00D745DF" w:rsidRDefault="00D745DF" w:rsidP="00D745DF">
      <w:pPr>
        <w:pStyle w:val="OFI-FIRMA3"/>
      </w:pPr>
      <w:r>
        <w:t>Lehendakaria: Unai Hualde Iglesias</w:t>
      </w:r>
    </w:p>
    <w:p w14:paraId="11070628" w14:textId="77777777" w:rsidR="005778F1" w:rsidRPr="00D745DF" w:rsidRDefault="005778F1" w:rsidP="00D745DF"/>
    <w:sectPr w:rsidR="005778F1" w:rsidRPr="00D745D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5B88" w14:textId="77777777" w:rsidR="004A218A" w:rsidRDefault="004A218A" w:rsidP="00DD6A25">
      <w:pPr>
        <w:spacing w:after="0" w:line="240" w:lineRule="auto"/>
      </w:pPr>
      <w:r>
        <w:separator/>
      </w:r>
    </w:p>
  </w:endnote>
  <w:endnote w:type="continuationSeparator" w:id="0">
    <w:p w14:paraId="67E07D97" w14:textId="77777777" w:rsidR="004A218A" w:rsidRDefault="004A218A" w:rsidP="00DD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312C" w14:textId="77777777" w:rsidR="004A218A" w:rsidRDefault="004A218A" w:rsidP="00DD6A25">
      <w:pPr>
        <w:spacing w:after="0" w:line="240" w:lineRule="auto"/>
      </w:pPr>
      <w:r>
        <w:separator/>
      </w:r>
    </w:p>
  </w:footnote>
  <w:footnote w:type="continuationSeparator" w:id="0">
    <w:p w14:paraId="4F128350" w14:textId="77777777" w:rsidR="004A218A" w:rsidRDefault="004A218A" w:rsidP="00DD6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57"/>
    <w:rsid w:val="0004082E"/>
    <w:rsid w:val="00085BFB"/>
    <w:rsid w:val="000C423F"/>
    <w:rsid w:val="000F25AA"/>
    <w:rsid w:val="00100867"/>
    <w:rsid w:val="00103FB4"/>
    <w:rsid w:val="00117B8E"/>
    <w:rsid w:val="00176970"/>
    <w:rsid w:val="00185723"/>
    <w:rsid w:val="001D286B"/>
    <w:rsid w:val="002B5866"/>
    <w:rsid w:val="002C2CBA"/>
    <w:rsid w:val="002F7EA0"/>
    <w:rsid w:val="003A50E0"/>
    <w:rsid w:val="00425A91"/>
    <w:rsid w:val="0045436C"/>
    <w:rsid w:val="00474235"/>
    <w:rsid w:val="004A218A"/>
    <w:rsid w:val="004B308A"/>
    <w:rsid w:val="005022DF"/>
    <w:rsid w:val="005141D3"/>
    <w:rsid w:val="00517634"/>
    <w:rsid w:val="005778F1"/>
    <w:rsid w:val="00653469"/>
    <w:rsid w:val="006747A5"/>
    <w:rsid w:val="00686BAE"/>
    <w:rsid w:val="006F16DD"/>
    <w:rsid w:val="00715306"/>
    <w:rsid w:val="0072313D"/>
    <w:rsid w:val="00727D6C"/>
    <w:rsid w:val="00754929"/>
    <w:rsid w:val="008C666C"/>
    <w:rsid w:val="008D7311"/>
    <w:rsid w:val="008E408E"/>
    <w:rsid w:val="00911504"/>
    <w:rsid w:val="0094372D"/>
    <w:rsid w:val="00984068"/>
    <w:rsid w:val="00A03BEB"/>
    <w:rsid w:val="00A45945"/>
    <w:rsid w:val="00A62289"/>
    <w:rsid w:val="00A85F6C"/>
    <w:rsid w:val="00AE508C"/>
    <w:rsid w:val="00AF6657"/>
    <w:rsid w:val="00B46472"/>
    <w:rsid w:val="00B93148"/>
    <w:rsid w:val="00BE13B1"/>
    <w:rsid w:val="00BF3DD5"/>
    <w:rsid w:val="00BF6CCC"/>
    <w:rsid w:val="00C050BA"/>
    <w:rsid w:val="00C111F9"/>
    <w:rsid w:val="00C507D2"/>
    <w:rsid w:val="00C57162"/>
    <w:rsid w:val="00D10586"/>
    <w:rsid w:val="00D745DF"/>
    <w:rsid w:val="00DD6A25"/>
    <w:rsid w:val="00E62334"/>
    <w:rsid w:val="00E62EC0"/>
    <w:rsid w:val="00EB1701"/>
    <w:rsid w:val="00EC28F0"/>
    <w:rsid w:val="00F326C3"/>
    <w:rsid w:val="00F81149"/>
    <w:rsid w:val="00F849C4"/>
    <w:rsid w:val="00F84F82"/>
    <w:rsid w:val="00F85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BA3D"/>
  <w15:chartTrackingRefBased/>
  <w15:docId w15:val="{3571E51F-2AB4-4B84-A593-59191D4A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57"/>
    <w:rPr>
      <w:rFonts w:ascii="Calibri" w:eastAsia="Aptos" w:hAnsi="Calibri" w:cs="Times New Roman"/>
      <w14:ligatures w14:val="none"/>
    </w:rPr>
  </w:style>
  <w:style w:type="paragraph" w:styleId="Ttulo1">
    <w:name w:val="heading 1"/>
    <w:basedOn w:val="Normal"/>
    <w:next w:val="Normal"/>
    <w:link w:val="Ttulo1Car"/>
    <w:uiPriority w:val="9"/>
    <w:qFormat/>
    <w:rsid w:val="00AF6657"/>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AF6657"/>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AF6657"/>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AF6657"/>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AF6657"/>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AF6657"/>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AF6657"/>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AF6657"/>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AF6657"/>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6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6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6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6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6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6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6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6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657"/>
    <w:rPr>
      <w:rFonts w:eastAsiaTheme="majorEastAsia" w:cstheme="majorBidi"/>
      <w:color w:val="272727" w:themeColor="text1" w:themeTint="D8"/>
    </w:rPr>
  </w:style>
  <w:style w:type="paragraph" w:styleId="Ttulo">
    <w:name w:val="Title"/>
    <w:basedOn w:val="Normal"/>
    <w:next w:val="Normal"/>
    <w:link w:val="TtuloCar"/>
    <w:uiPriority w:val="10"/>
    <w:qFormat/>
    <w:rsid w:val="00AF66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F66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657"/>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AF66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657"/>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AF6657"/>
    <w:rPr>
      <w:i/>
      <w:iCs/>
      <w:color w:val="404040" w:themeColor="text1" w:themeTint="BF"/>
    </w:rPr>
  </w:style>
  <w:style w:type="paragraph" w:styleId="Prrafodelista">
    <w:name w:val="List Paragraph"/>
    <w:basedOn w:val="Normal"/>
    <w:uiPriority w:val="34"/>
    <w:qFormat/>
    <w:rsid w:val="00AF6657"/>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AF6657"/>
    <w:rPr>
      <w:i/>
      <w:iCs/>
      <w:color w:val="0F4761" w:themeColor="accent1" w:themeShade="BF"/>
    </w:rPr>
  </w:style>
  <w:style w:type="paragraph" w:styleId="Citadestacada">
    <w:name w:val="Intense Quote"/>
    <w:basedOn w:val="Normal"/>
    <w:next w:val="Normal"/>
    <w:link w:val="CitadestacadaCar"/>
    <w:uiPriority w:val="30"/>
    <w:qFormat/>
    <w:rsid w:val="00AF665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AF6657"/>
    <w:rPr>
      <w:i/>
      <w:iCs/>
      <w:color w:val="0F4761" w:themeColor="accent1" w:themeShade="BF"/>
    </w:rPr>
  </w:style>
  <w:style w:type="character" w:styleId="Referenciaintensa">
    <w:name w:val="Intense Reference"/>
    <w:basedOn w:val="Fuentedeprrafopredeter"/>
    <w:uiPriority w:val="32"/>
    <w:qFormat/>
    <w:rsid w:val="00AF6657"/>
    <w:rPr>
      <w:b/>
      <w:bCs/>
      <w:smallCaps/>
      <w:color w:val="0F4761" w:themeColor="accent1" w:themeShade="BF"/>
      <w:spacing w:val="5"/>
    </w:rPr>
  </w:style>
  <w:style w:type="paragraph" w:customStyle="1" w:styleId="OFI-FECHA">
    <w:name w:val="OFI-FECHA"/>
    <w:rsid w:val="00AF6657"/>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AF6657"/>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AF6657"/>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AF6657"/>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eastAsia="es-ES"/>
    </w:rPr>
  </w:style>
  <w:style w:type="paragraph" w:styleId="Encabezado">
    <w:name w:val="header"/>
    <w:basedOn w:val="Normal"/>
    <w:link w:val="EncabezadoCar"/>
    <w:uiPriority w:val="99"/>
    <w:unhideWhenUsed/>
    <w:rsid w:val="00DD6A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6A25"/>
    <w:rPr>
      <w:rFonts w:ascii="Calibri" w:eastAsia="Aptos" w:hAnsi="Calibri" w:cs="Times New Roman"/>
      <w14:ligatures w14:val="none"/>
    </w:rPr>
  </w:style>
  <w:style w:type="paragraph" w:styleId="Piedepgina">
    <w:name w:val="footer"/>
    <w:basedOn w:val="Normal"/>
    <w:link w:val="PiedepginaCar"/>
    <w:uiPriority w:val="99"/>
    <w:unhideWhenUsed/>
    <w:rsid w:val="00DD6A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6A25"/>
    <w:rPr>
      <w:rFonts w:ascii="Calibri" w:eastAsia="Aptos"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853</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2026-05-20T05:35:00Z</dcterms:created>
  <dcterms:modified xsi:type="dcterms:W3CDTF">2026-05-20T06:23:00Z</dcterms:modified>
</cp:coreProperties>
</file>