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E90727" w14:textId="424C84B1" w:rsidR="00CF3983" w:rsidRDefault="008922C2" w:rsidP="00CF3983">
      <w:pPr>
        <w:spacing w:after="120" w:line="276" w:lineRule="auto"/>
        <w:jc w:val="both"/>
      </w:pPr>
      <w:r>
        <w:t xml:space="preserve">26MOC-90</w:t>
      </w:r>
    </w:p>
    <w:p w14:paraId="07157572" w14:textId="489DA915" w:rsidR="008922C2" w:rsidRDefault="008922C2" w:rsidP="008922C2">
      <w:pPr>
        <w:spacing w:after="120" w:line="276" w:lineRule="auto"/>
        <w:jc w:val="both"/>
      </w:pPr>
      <w:r>
        <w:t xml:space="preserve">Nafarroako Gorteetako kide den eta Nafarroako Alderdi Popularra talde parlamentarioari atxikita dagoen Maribel García Malo andreak, Legebiltzarreko Erregelamenduan xedatzen denaren babesean, honako mozio hau aurkezten du, Osoko Bilkuran eztabaidatzeko eta jarraipena Kultura, Kirol eta Turismo Batzordean egiteko.</w:t>
      </w:r>
    </w:p>
    <w:p w14:paraId="5D4756DA" w14:textId="50823F53" w:rsidR="008922C2" w:rsidRDefault="008922C2" w:rsidP="008922C2">
      <w:pPr>
        <w:spacing w:after="120" w:line="276" w:lineRule="auto"/>
        <w:jc w:val="both"/>
      </w:pPr>
      <w:r>
        <w:t xml:space="preserve">Zioen azalpena</w:t>
      </w:r>
    </w:p>
    <w:p w14:paraId="7F73E8AC" w14:textId="2266370E" w:rsidR="008922C2" w:rsidRDefault="008922C2" w:rsidP="008922C2">
      <w:pPr>
        <w:spacing w:after="120" w:line="276" w:lineRule="auto"/>
        <w:jc w:val="both"/>
      </w:pPr>
      <w:r>
        <w:t xml:space="preserve">Larrabideko kirol-instalazioak erreferentziazko espazio publikoa izan dira hamarkada askotan Iruñerriko milaka herritarrentzat, zeren eta funtsezko eginkizuna bete baitute kirol-arloan ez ezik gizartearen, erkidegoaren eta osasun publikoaren esparruan ere.</w:t>
      </w:r>
    </w:p>
    <w:p w14:paraId="28740732" w14:textId="020B03B3" w:rsidR="008922C2" w:rsidRDefault="008922C2" w:rsidP="008922C2">
      <w:pPr>
        <w:spacing w:after="120" w:line="276" w:lineRule="auto"/>
        <w:jc w:val="both"/>
      </w:pPr>
      <w:r>
        <w:t xml:space="preserve">“Larrabide Bizirik” plataformak agerian utzi duenez, instalazio horiek –eta, zehazki, instalazio horietako udako igerilekua– ez dira kirol-ekipamendu huts bat, baizik eta ezinbesteko baliabide publiko bat gizarte-kohesioa, ongizate fisiko eta emozionala eta herritar askok aisialdi osasungarrirako irispidea eduki ahal izatea errazteko.</w:t>
      </w:r>
    </w:p>
    <w:p w14:paraId="2F7D1100" w14:textId="46ED108A" w:rsidR="008922C2" w:rsidRDefault="008922C2" w:rsidP="008922C2">
      <w:pPr>
        <w:spacing w:after="120" w:line="276" w:lineRule="auto"/>
        <w:jc w:val="both"/>
      </w:pPr>
      <w:r>
        <w:t xml:space="preserve">Hortaz, garrantzitsua da azpimarratzea Larrabideko erabiltzaileen profila anitza dela, hor sartzen baitira, ohiko abonatuez gain, kolektibo zaurgarriak, elkarteak, desgaitasuna duten pertsonak, kanpamentuak eta baliabide ekonomiko gutxiko herritarrak ere, instalazio horiek udako hilabeteetan alternatiba baliagarri gertatzen zaizkielako. </w:t>
      </w:r>
    </w:p>
    <w:p w14:paraId="7B7D44B3" w14:textId="1B1DE932" w:rsidR="008922C2" w:rsidRDefault="008922C2" w:rsidP="008922C2">
      <w:pPr>
        <w:spacing w:after="120" w:line="276" w:lineRule="auto"/>
        <w:jc w:val="both"/>
      </w:pPr>
      <w:r>
        <w:t xml:space="preserve">Igerileku olinpiko berri bat eraikitzeko egitarauan Larrabideko uda-igerilekuak kentzeko aukerak kezka handia sortzen du gizartean.</w:t>
      </w:r>
      <w:r>
        <w:t xml:space="preserve"> </w:t>
      </w:r>
      <w:r>
        <w:t xml:space="preserve">Azaldutako datuen arabera, erabil litezkeen beste instalazioak –esaterako, Guelbenzu– ez dira gauza udan dagoen eskariari erantzuteko, batez ere jende asko joaten den egunetan (tenperaturarik altueneko uda-egunetan), halako moduan non gerta bailiteke erabiltzaile ugari kanpoan geratzea, noiz eta beharrizana handiagoa denean.</w:t>
      </w:r>
    </w:p>
    <w:p w14:paraId="12375E4F" w14:textId="7FBA9EB6" w:rsidR="008922C2" w:rsidRDefault="008922C2" w:rsidP="008922C2">
      <w:pPr>
        <w:spacing w:after="120" w:line="276" w:lineRule="auto"/>
        <w:jc w:val="both"/>
      </w:pPr>
      <w:r>
        <w:t xml:space="preserve">Halaber, nornahik erabil dezakeen espazio publiko baten ordez nagusiki kirol federatura bideratutako instalazio bat egitearen erabakiak arrisku handi bat dakar berekin, eskuerako zerbitzu publikoaren murrizketarena; horrek esan nahiko luke inbertsio publiko baten eskutik herritarrentzako igerileku publikoen eskaintza murritz litekeela, paradoxikoa bada ere.</w:t>
      </w:r>
    </w:p>
    <w:p w14:paraId="006DC01B" w14:textId="68DDF1A1" w:rsidR="008922C2" w:rsidRDefault="008922C2" w:rsidP="008922C2">
      <w:pPr>
        <w:spacing w:after="120" w:line="276" w:lineRule="auto"/>
        <w:jc w:val="both"/>
      </w:pPr>
      <w:r>
        <w:t xml:space="preserve">Hori guztia ez da bateraezina Nafarroan kirol federatua eta goi-mailakoa egitea ahalbidetuko lukeen 50 metroko igerileku olinpiko bat egin beharrarekin (adostasun zabala dago horren inguruan).</w:t>
      </w:r>
      <w:r>
        <w:t xml:space="preserve"> </w:t>
      </w:r>
      <w:r>
        <w:t xml:space="preserve">Halere, azpiegitura hori ikuspegi integral batekin planifikatu behar da, eta bi helburu horiek bateragarri egiteko konponbideak bilatu: kirola bultzatzea eta nornahik erabil ditzakeen zerbitzu publikoak mantentzea eta, are, indartzea.</w:t>
      </w:r>
    </w:p>
    <w:p w14:paraId="3CB20E71" w14:textId="4BC8C6B7" w:rsidR="008922C2" w:rsidRDefault="008922C2" w:rsidP="008922C2">
      <w:pPr>
        <w:spacing w:after="120" w:line="276" w:lineRule="auto"/>
        <w:jc w:val="both"/>
      </w:pPr>
      <w:r>
        <w:t xml:space="preserve">Halatan, planteatutako alternatibek –esate baterako, erabilera anitzeko instalazio multifuntzional eta publiko bat beste toki egokiago batean eraikitzea, Iruñeko Udalarekin lankidetzan– ahalbidetuko lukete kirolaren arloko beharrizanak asetzea herritarrentzako funtsezkoa den ekipamendu bat sakrifikatu gabe, baliabide publikoak hobeki aprobetxaturik eta gizartean inpaktu positibo global bat lorturik.</w:t>
      </w:r>
    </w:p>
    <w:p w14:paraId="21DC7189" w14:textId="05A52414" w:rsidR="008922C2" w:rsidRDefault="008922C2" w:rsidP="008922C2">
      <w:pPr>
        <w:spacing w:after="120" w:line="276" w:lineRule="auto"/>
        <w:jc w:val="both"/>
      </w:pPr>
      <w:r>
        <w:t xml:space="preserve">Badaude beste aukera batzuk, hala nola Igeriketa Federazioak 2025eko iraileko aktan eskatutakoa, hau da, igerileku olinpikoa NUPen instalazioetan egitea, gimnasioa eta beste kirol-instalazio batzuk izanen lituzkeen kiroldegi batean, zeina Jarduera Fisikoaren eta Kirolaren Zientzietako Fakultateak ere baliatu ahal izanen lukeen.</w:t>
      </w:r>
    </w:p>
    <w:p w14:paraId="7613D196" w14:textId="3BEE5EA5" w:rsidR="008922C2" w:rsidRDefault="008922C2" w:rsidP="008922C2">
      <w:pPr>
        <w:spacing w:after="120" w:line="276" w:lineRule="auto"/>
        <w:jc w:val="both"/>
      </w:pPr>
      <w:r>
        <w:t xml:space="preserve">Beraz, beharrezkoa da Larrabideren etorkizunari buruzko edozein erabaki plangintza estrategikoaren, parte-hartze sozialaren eta inpaktu orokorrari buruzko ebaluazioaren araberako irizpideei jarraikiz hartzea, zerbitzu publikoetan eta kirolaren nahiz aisialdi osasungarriaren eskurabidean inolako galerarik gertatzen ez dela bermatuta.</w:t>
      </w:r>
    </w:p>
    <w:p w14:paraId="715C4B5E" w14:textId="2DEB447D" w:rsidR="008922C2" w:rsidRDefault="008922C2" w:rsidP="008922C2">
      <w:pPr>
        <w:spacing w:after="120" w:line="276" w:lineRule="auto"/>
        <w:jc w:val="both"/>
      </w:pPr>
      <w:r>
        <w:t xml:space="preserve">Erabaki-proposamena:</w:t>
      </w:r>
    </w:p>
    <w:p w14:paraId="01D52D82" w14:textId="66C5D0C7" w:rsidR="008922C2" w:rsidRDefault="008922C2" w:rsidP="008922C2">
      <w:pPr>
        <w:spacing w:after="120" w:line="276" w:lineRule="auto"/>
        <w:jc w:val="both"/>
      </w:pPr>
      <w:r>
        <w:t xml:space="preserve">1.</w:t>
      </w:r>
      <w:r>
        <w:t xml:space="preserve"> </w:t>
      </w:r>
      <w:r>
        <w:t xml:space="preserve">Nafarroako Parlamentuak bere babesa ematen die Larrabideko instalazioetako uda-igerilekuak haien izaera publiko, sozial eta irisgarriarekin mantentzearen alde “Larrabide Bizirik” plataformak egiten dituen erreibindikazioei.</w:t>
      </w:r>
    </w:p>
    <w:p w14:paraId="6C5B0A44" w14:textId="30190AD1" w:rsidR="008922C2" w:rsidRDefault="008922C2" w:rsidP="008922C2">
      <w:pPr>
        <w:spacing w:after="120" w:line="276" w:lineRule="auto"/>
        <w:jc w:val="both"/>
      </w:pPr>
      <w:r>
        <w:t xml:space="preserve">2.</w:t>
      </w:r>
      <w:r>
        <w:t xml:space="preserve"> </w:t>
      </w:r>
      <w:r>
        <w:t xml:space="preserve">Nafarroako Parlamentuak Nafarroako Gobernua premiatzen du Larrabideko uda-igerilekuak kentzea dakarren erabaki oro geldiaraz dezan, baldin eta aurretiaz ez badago erabiltzaile guztiak artatzea bermatzen duen alternatiba publiko, behar besteko eta zeharo operatiborik.</w:t>
      </w:r>
    </w:p>
    <w:p w14:paraId="098C289A" w14:textId="365E664F" w:rsidR="008922C2" w:rsidRDefault="008922C2" w:rsidP="008922C2">
      <w:pPr>
        <w:spacing w:after="120" w:line="276" w:lineRule="auto"/>
        <w:jc w:val="both"/>
      </w:pPr>
      <w:r>
        <w:t xml:space="preserve">3.</w:t>
      </w:r>
      <w:r>
        <w:t xml:space="preserve"> </w:t>
      </w:r>
      <w:r>
        <w:t xml:space="preserve">Nafarroako Parlamentuak Nafarroako Gobernua premiatzen du ikuspegi integral batekin planifika dezan 50 metroko igerileku olinpiko bat eraikitzea, lehentasuna emanez egungo azpiegitura publikoak galtzerik ez dakarten konponbideei.</w:t>
      </w:r>
    </w:p>
    <w:p w14:paraId="0477D466" w14:textId="072CA12A" w:rsidR="008922C2" w:rsidRDefault="008922C2" w:rsidP="008922C2">
      <w:pPr>
        <w:spacing w:after="120" w:line="276" w:lineRule="auto"/>
        <w:jc w:val="both"/>
      </w:pPr>
      <w:r>
        <w:t xml:space="preserve">4.</w:t>
      </w:r>
      <w:r>
        <w:t xml:space="preserve"> </w:t>
      </w:r>
      <w:r>
        <w:t xml:space="preserve">Nafarroako Parlamentuak Nafarroako Gobernua premiatzen du azter dezan, Iruñeko Udalarekin eta inplikatutako eragileekin lankidetzan, ea bideragarria den erabilera anitzeko ur-instalazio bat beste toki batean egitea, multifuntzionala eta kirola egiteko nahiz jendeak erabiltzeko balioko duena, eta egungo ekipamenduak murriztu gabe eskaintza handitzea ahalbidetuko duena.</w:t>
      </w:r>
    </w:p>
    <w:p w14:paraId="502BBA2A" w14:textId="772A7F45" w:rsidR="008922C2" w:rsidRDefault="008922C2" w:rsidP="008922C2">
      <w:pPr>
        <w:spacing w:after="120" w:line="276" w:lineRule="auto"/>
        <w:jc w:val="both"/>
      </w:pPr>
      <w:r>
        <w:t xml:space="preserve">5.</w:t>
      </w:r>
      <w:r>
        <w:t xml:space="preserve"> </w:t>
      </w:r>
      <w:r>
        <w:t xml:space="preserve">Nafarroako Parlamentuak Nafarroako Gobernua premiatzen du berma dezan erabiltzaileek, kolektibo sozialek, kirol-federazioek eta Iruñeko Udalak parte-hartze aktiboa izatea Larrabideren etorkizunari buruzko erabakiak hartzeko prozesuan.</w:t>
      </w:r>
    </w:p>
    <w:p w14:paraId="2F7FF440" w14:textId="698D2190" w:rsidR="008922C2" w:rsidRDefault="008922C2" w:rsidP="008922C2">
      <w:pPr>
        <w:spacing w:after="120" w:line="276" w:lineRule="auto"/>
        <w:jc w:val="both"/>
      </w:pPr>
      <w:r>
        <w:t xml:space="preserve">6.</w:t>
      </w:r>
      <w:r>
        <w:t xml:space="preserve"> </w:t>
      </w:r>
      <w:r>
        <w:t xml:space="preserve">Nafarroako Parlamentuak Nafarroako Gobernua premiatzen du aurretiaz azter dezan Larrabiden eginiko edozein jarduketak gizartean, ekonomian nahiz lurraldean izanen lukeen inpaktua, eta ziurta dezan hartzen diren erabakiak interes orokorraren araberakoak eta kohesio sozialerako mesedegarriak direla.</w:t>
      </w:r>
    </w:p>
    <w:p w14:paraId="5ACA11F1" w14:textId="1D35D4FB" w:rsidR="008922C2" w:rsidRDefault="008922C2" w:rsidP="008922C2">
      <w:pPr>
        <w:spacing w:after="120" w:line="276" w:lineRule="auto"/>
        <w:jc w:val="both"/>
      </w:pPr>
      <w:r>
        <w:t xml:space="preserve">Iruñean, 2026ko maiatzaren 21ean</w:t>
      </w:r>
    </w:p>
    <w:p w14:paraId="36AAF50C" w14:textId="4CB160B6" w:rsidR="008922C2" w:rsidRDefault="008922C2" w:rsidP="008922C2">
      <w:pPr>
        <w:spacing w:after="120" w:line="276" w:lineRule="auto"/>
        <w:jc w:val="both"/>
      </w:pPr>
      <w:r>
        <w:t xml:space="preserve">Foru-parlamentaria: Maribel García Malo</w:t>
      </w:r>
    </w:p>
    <w:sectPr w:rsidR="008922C2">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dirty"/>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7188"/>
    <w:rsid w:val="003D7188"/>
    <w:rsid w:val="003E1A1D"/>
    <w:rsid w:val="005D53AE"/>
    <w:rsid w:val="007E5F9B"/>
    <w:rsid w:val="008922C2"/>
    <w:rsid w:val="008A7A8F"/>
    <w:rsid w:val="00A12344"/>
    <w:rsid w:val="00C82C98"/>
    <w:rsid w:val="00CF3983"/>
    <w:rsid w:val="00F37E54"/>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24D2E6"/>
  <w15:chartTrackingRefBased/>
  <w15:docId w15:val="{803C362A-6E9F-4F73-967A-A49409E6A2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u-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2</Pages>
  <Words>889</Words>
  <Characters>4591</Characters>
  <Application>Microsoft Office Word</Application>
  <DocSecurity>0</DocSecurity>
  <Lines>83</Lines>
  <Paragraphs>53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5427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Fernández Pérez, Beatriz</dc:creator>
  <cp:keywords/>
  <dc:description/>
  <cp:lastModifiedBy>Fernández Pérez, Beatriz</cp:lastModifiedBy>
  <cp:revision>3</cp:revision>
  <dcterms:created xsi:type="dcterms:W3CDTF">2026-05-21T11:53:00Z</dcterms:created>
  <dcterms:modified xsi:type="dcterms:W3CDTF">2026-05-21T12:01:00Z</dcterms:modified>
</cp:coreProperties>
</file>