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3E59" w14:textId="675FAA61" w:rsidR="00971296" w:rsidRDefault="00971296" w:rsidP="00971296">
      <w:pPr>
        <w:spacing w:after="120" w:line="276" w:lineRule="auto"/>
        <w:jc w:val="both"/>
      </w:pPr>
      <w:r>
        <w:t>26POR-19</w:t>
      </w:r>
      <w:r w:rsidR="00607B36">
        <w:t>9</w:t>
      </w:r>
    </w:p>
    <w:p w14:paraId="4E1397D5" w14:textId="02A6738E" w:rsidR="00607B36" w:rsidRPr="00607B36" w:rsidRDefault="00607B36" w:rsidP="00607B36">
      <w:pPr>
        <w:spacing w:after="120" w:line="276" w:lineRule="auto"/>
        <w:jc w:val="both"/>
      </w:pPr>
      <w:r w:rsidRPr="00607B36">
        <w:t>Carlos Guzmán Pérez, parlamentario del Grupo Parlamentario Contigo</w:t>
      </w:r>
      <w:r>
        <w:t xml:space="preserve"> </w:t>
      </w:r>
      <w:r w:rsidRPr="00607B36">
        <w:t>Navarra</w:t>
      </w:r>
      <w:r>
        <w:t>-</w:t>
      </w:r>
      <w:proofErr w:type="spellStart"/>
      <w:r>
        <w:t>Z</w:t>
      </w:r>
      <w:r w:rsidRPr="00607B36">
        <w:t>urekin</w:t>
      </w:r>
      <w:proofErr w:type="spellEnd"/>
      <w:r w:rsidRPr="00607B36">
        <w:t xml:space="preserve"> Nafarroa, al amparo de lo establecido en el reglamento</w:t>
      </w:r>
      <w:r>
        <w:t xml:space="preserve"> </w:t>
      </w:r>
      <w:r w:rsidRPr="00607B36">
        <w:t xml:space="preserve">de la Cámara, presenta la siguiente </w:t>
      </w:r>
      <w:r w:rsidRPr="00607B36">
        <w:t>pregunta oral de máxima actualidad</w:t>
      </w:r>
      <w:r w:rsidRPr="00607B36">
        <w:rPr>
          <w:b/>
          <w:bCs/>
        </w:rPr>
        <w:t xml:space="preserve"> </w:t>
      </w:r>
      <w:r w:rsidRPr="00607B36">
        <w:t>para que sea contestada, por el Consejero de Desarrollo Rural</w:t>
      </w:r>
      <w:r>
        <w:t xml:space="preserve"> </w:t>
      </w:r>
      <w:r w:rsidRPr="00607B36">
        <w:t xml:space="preserve">y Medio Ambiente del Gobierno de Navarra, en sesión del </w:t>
      </w:r>
      <w:r w:rsidRPr="00607B36">
        <w:t>Pleno</w:t>
      </w:r>
      <w:r w:rsidRPr="00607B36">
        <w:t>, prevista</w:t>
      </w:r>
      <w:r>
        <w:t xml:space="preserve"> </w:t>
      </w:r>
      <w:r w:rsidRPr="00607B36">
        <w:t>para el próximo día 4 de junio de 2026.</w:t>
      </w:r>
    </w:p>
    <w:p w14:paraId="5BB57E4F" w14:textId="7345846B" w:rsidR="00607B36" w:rsidRPr="00607B36" w:rsidRDefault="00607B36" w:rsidP="00607B36">
      <w:pPr>
        <w:spacing w:after="120" w:line="276" w:lineRule="auto"/>
        <w:jc w:val="both"/>
      </w:pPr>
      <w:r w:rsidRPr="00607B36">
        <w:t>El día 30 de octubre, el Pleno del Parlamento de Navarra debatió la</w:t>
      </w:r>
      <w:r>
        <w:t xml:space="preserve"> </w:t>
      </w:r>
      <w:r w:rsidRPr="00607B36">
        <w:t>Proposición de Ley Foral de modificación de la Ley Foral 17/2020, de 16 de</w:t>
      </w:r>
      <w:r>
        <w:t xml:space="preserve"> </w:t>
      </w:r>
      <w:r w:rsidRPr="00607B36">
        <w:t>diciembre, reguladora de las actividades con incidencia ambiental,</w:t>
      </w:r>
      <w:r>
        <w:t xml:space="preserve"> </w:t>
      </w:r>
      <w:r w:rsidRPr="00607B36">
        <w:t xml:space="preserve">presentada por EH Bildu, </w:t>
      </w:r>
      <w:proofErr w:type="spellStart"/>
      <w:r w:rsidRPr="00607B36">
        <w:t>Geroa</w:t>
      </w:r>
      <w:proofErr w:type="spellEnd"/>
      <w:r w:rsidRPr="00607B36">
        <w:t xml:space="preserve"> Bai y Contigo</w:t>
      </w:r>
      <w:r>
        <w:t>-</w:t>
      </w:r>
      <w:proofErr w:type="spellStart"/>
      <w:r w:rsidRPr="00607B36">
        <w:t>Zurekin</w:t>
      </w:r>
      <w:proofErr w:type="spellEnd"/>
      <w:r w:rsidRPr="00607B36">
        <w:t>. En el transcurso del</w:t>
      </w:r>
      <w:r>
        <w:t xml:space="preserve"> </w:t>
      </w:r>
      <w:r w:rsidRPr="00607B36">
        <w:t xml:space="preserve">debate, se aprobó un texto que respondía a una enmienda in </w:t>
      </w:r>
      <w:proofErr w:type="spellStart"/>
      <w:r w:rsidRPr="00607B36">
        <w:t>voce</w:t>
      </w:r>
      <w:proofErr w:type="spellEnd"/>
      <w:r w:rsidRPr="00607B36">
        <w:t xml:space="preserve"> de</w:t>
      </w:r>
      <w:r>
        <w:t xml:space="preserve"> </w:t>
      </w:r>
      <w:r w:rsidRPr="00607B36">
        <w:t>sustitución consensuada por UPN y PSN como alternativa al artículo único</w:t>
      </w:r>
      <w:r>
        <w:t xml:space="preserve"> </w:t>
      </w:r>
      <w:r w:rsidRPr="00607B36">
        <w:t xml:space="preserve">de la proposición de Ley impulsada por EH Bildu, </w:t>
      </w:r>
      <w:proofErr w:type="spellStart"/>
      <w:r w:rsidRPr="00607B36">
        <w:t>Geroa</w:t>
      </w:r>
      <w:proofErr w:type="spellEnd"/>
      <w:r w:rsidRPr="00607B36">
        <w:t xml:space="preserve"> Bai y Contigo-</w:t>
      </w:r>
      <w:proofErr w:type="spellStart"/>
      <w:r w:rsidRPr="00607B36">
        <w:t>Zurekin</w:t>
      </w:r>
      <w:proofErr w:type="spellEnd"/>
      <w:r w:rsidRPr="00607B36">
        <w:t>.</w:t>
      </w:r>
    </w:p>
    <w:p w14:paraId="0A0CF82A" w14:textId="4567850C" w:rsidR="00597866" w:rsidRDefault="00607B36" w:rsidP="00607B36">
      <w:pPr>
        <w:spacing w:after="120" w:line="276" w:lineRule="auto"/>
        <w:jc w:val="both"/>
      </w:pPr>
      <w:r w:rsidRPr="00607B36">
        <w:t>La iniciativa aprobada por este Parlamento establecía una moratoria de 12</w:t>
      </w:r>
      <w:r>
        <w:t xml:space="preserve"> </w:t>
      </w:r>
      <w:r w:rsidRPr="00607B36">
        <w:t>meses, que se encuentra cercana ya al vencimiento, sin haberse</w:t>
      </w:r>
      <w:r>
        <w:t xml:space="preserve"> </w:t>
      </w:r>
      <w:r w:rsidRPr="00607B36">
        <w:t>desarrollado las cuestiones recogidas en la propia iniciativa que resultaban</w:t>
      </w:r>
      <w:r>
        <w:t xml:space="preserve"> </w:t>
      </w:r>
      <w:r w:rsidRPr="00607B36">
        <w:t>y siguen resultando necesarias para garantizar una planificación</w:t>
      </w:r>
      <w:r>
        <w:t xml:space="preserve"> </w:t>
      </w:r>
      <w:r w:rsidRPr="00607B36">
        <w:t>equilibrada, sostenible, técnicamente rigurosa y con participación</w:t>
      </w:r>
      <w:r>
        <w:t xml:space="preserve"> </w:t>
      </w:r>
      <w:r w:rsidRPr="00607B36">
        <w:t xml:space="preserve">institucional y ciudadana de las polémicas plantas de </w:t>
      </w:r>
      <w:proofErr w:type="spellStart"/>
      <w:r w:rsidRPr="00607B36">
        <w:t>biometanización</w:t>
      </w:r>
      <w:proofErr w:type="spellEnd"/>
      <w:r w:rsidRPr="00607B36">
        <w:t>.</w:t>
      </w:r>
    </w:p>
    <w:p w14:paraId="265A28EA" w14:textId="687476EF" w:rsidR="00607B36" w:rsidRPr="00607B36" w:rsidRDefault="00607B36" w:rsidP="00607B36">
      <w:pPr>
        <w:spacing w:after="120" w:line="276" w:lineRule="auto"/>
        <w:jc w:val="both"/>
      </w:pPr>
      <w:r w:rsidRPr="00607B36">
        <w:t>¿Ante el próximo vencimiento de la moratoria establecido por la Ley Foral</w:t>
      </w:r>
      <w:r w:rsidRPr="00607B36">
        <w:t xml:space="preserve"> </w:t>
      </w:r>
      <w:r w:rsidRPr="00607B36">
        <w:t>14/2025, de 7 de noviembre, de modificación de la Ley Foral 17/2020, de 16</w:t>
      </w:r>
      <w:r w:rsidRPr="00607B36">
        <w:t xml:space="preserve"> </w:t>
      </w:r>
      <w:r w:rsidRPr="00607B36">
        <w:t>de diciembre, reguladora de las actividades con incidencia ambiental, qu</w:t>
      </w:r>
      <w:r>
        <w:t>é</w:t>
      </w:r>
      <w:r w:rsidRPr="00607B36">
        <w:t xml:space="preserve"> </w:t>
      </w:r>
      <w:r w:rsidRPr="00607B36">
        <w:t>escenario contempla el Departamento de Desarrollo Rural y Medio</w:t>
      </w:r>
      <w:r>
        <w:t xml:space="preserve"> </w:t>
      </w:r>
      <w:r w:rsidRPr="00607B36">
        <w:t>Ambiente?</w:t>
      </w:r>
    </w:p>
    <w:p w14:paraId="51BF6298" w14:textId="40593401" w:rsidR="00607B36" w:rsidRDefault="00607B36" w:rsidP="00607B36">
      <w:pPr>
        <w:spacing w:after="120" w:line="276" w:lineRule="auto"/>
        <w:jc w:val="both"/>
      </w:pPr>
      <w:r w:rsidRPr="00607B36">
        <w:t xml:space="preserve">Pamplona - </w:t>
      </w:r>
      <w:r w:rsidRPr="00607B36">
        <w:t>Iruña</w:t>
      </w:r>
      <w:r w:rsidRPr="00607B36">
        <w:t>, 1 de junio de 2026</w:t>
      </w:r>
    </w:p>
    <w:p w14:paraId="204636CA" w14:textId="2B244353" w:rsidR="00607B36" w:rsidRDefault="00607B36" w:rsidP="00607B36">
      <w:pPr>
        <w:spacing w:after="120" w:line="276" w:lineRule="auto"/>
        <w:jc w:val="both"/>
      </w:pPr>
      <w:r>
        <w:t xml:space="preserve">El Parlamentario Foral: </w:t>
      </w:r>
      <w:r w:rsidRPr="00607B36">
        <w:t>Carlos Guzmán Pérez</w:t>
      </w:r>
    </w:p>
    <w:sectPr w:rsidR="00607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96"/>
    <w:rsid w:val="001E7049"/>
    <w:rsid w:val="0045201A"/>
    <w:rsid w:val="00597866"/>
    <w:rsid w:val="00607B36"/>
    <w:rsid w:val="00971296"/>
    <w:rsid w:val="00D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B51"/>
  <w15:chartTrackingRefBased/>
  <w15:docId w15:val="{16BBC040-26BF-4B2A-90D6-CDF5B5B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2026-06-01T07:29:00Z</dcterms:created>
  <dcterms:modified xsi:type="dcterms:W3CDTF">2026-06-01T07:33:00Z</dcterms:modified>
</cp:coreProperties>
</file>