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E0EA2" w14:textId="3E5AB9FE" w:rsidR="00D332CA" w:rsidRPr="000235BF" w:rsidRDefault="00DB0A71" w:rsidP="00D332CA">
      <w:pPr>
        <w:spacing w:after="120" w:line="276" w:lineRule="auto"/>
        <w:jc w:val="both"/>
      </w:pPr>
      <w:r w:rsidRPr="000235BF">
        <w:t>26PES-1</w:t>
      </w:r>
      <w:r w:rsidR="00E2478F" w:rsidRPr="000235BF">
        <w:t>7</w:t>
      </w:r>
      <w:r w:rsidR="00494E9C">
        <w:t>8</w:t>
      </w:r>
    </w:p>
    <w:p w14:paraId="0E872D4F" w14:textId="21CD07C8" w:rsidR="00494E9C" w:rsidRPr="00494E9C" w:rsidRDefault="00494E9C" w:rsidP="00494E9C">
      <w:pPr>
        <w:spacing w:after="120" w:line="276" w:lineRule="auto"/>
        <w:jc w:val="both"/>
      </w:pPr>
      <w:r w:rsidRPr="00494E9C">
        <w:t>Don Miguel Bujanda Cirauqui, miembro de las Cortes de Navarra, adscrito</w:t>
      </w:r>
      <w:r>
        <w:t xml:space="preserve"> </w:t>
      </w:r>
      <w:r w:rsidRPr="00494E9C">
        <w:t>al Grupo Parlamentario Unión del Pueblo Navarro (UPN), al amparo de lo</w:t>
      </w:r>
      <w:r>
        <w:t xml:space="preserve"> </w:t>
      </w:r>
      <w:r w:rsidRPr="00494E9C">
        <w:t>dispuesto en el Reglamento de la Cámara, realiza la siguiente pregunta escrita</w:t>
      </w:r>
      <w:r>
        <w:t xml:space="preserve"> </w:t>
      </w:r>
      <w:r w:rsidRPr="00494E9C">
        <w:t>al Gobierno de Navarra:</w:t>
      </w:r>
    </w:p>
    <w:p w14:paraId="5E568CB5" w14:textId="71709750" w:rsidR="00494E9C" w:rsidRPr="00494E9C" w:rsidRDefault="00494E9C" w:rsidP="00494E9C">
      <w:pPr>
        <w:spacing w:after="120" w:line="276" w:lineRule="auto"/>
        <w:jc w:val="both"/>
      </w:pPr>
      <w:r w:rsidRPr="00494E9C">
        <w:t>Sobre la situación del Palacio de Arce y causas de los sucesivos retrasos</w:t>
      </w:r>
      <w:r>
        <w:t xml:space="preserve"> </w:t>
      </w:r>
      <w:r w:rsidRPr="00494E9C">
        <w:t>en su apertura:</w:t>
      </w:r>
    </w:p>
    <w:p w14:paraId="3A2DB0FB" w14:textId="69B61574" w:rsidR="00494E9C" w:rsidRPr="00494E9C" w:rsidRDefault="00494E9C" w:rsidP="00494E9C">
      <w:pPr>
        <w:spacing w:after="120" w:line="276" w:lineRule="auto"/>
        <w:jc w:val="both"/>
      </w:pPr>
      <w:r w:rsidRPr="00494E9C">
        <w:t>¿Desde cuándo tenía conocimiento el Gobierno de Navarra de los</w:t>
      </w:r>
      <w:r>
        <w:t xml:space="preserve"> </w:t>
      </w:r>
      <w:r w:rsidRPr="00494E9C">
        <w:t>problemas de abastecimiento de agua, presión y bombeo que actualmente</w:t>
      </w:r>
      <w:r>
        <w:t xml:space="preserve"> </w:t>
      </w:r>
      <w:r w:rsidRPr="00494E9C">
        <w:t>impiden la apertura del Palacio de Arce?</w:t>
      </w:r>
    </w:p>
    <w:p w14:paraId="7675204F" w14:textId="190970BB" w:rsidR="00727285" w:rsidRPr="00727285" w:rsidRDefault="00494E9C" w:rsidP="00494E9C">
      <w:pPr>
        <w:spacing w:after="120" w:line="276" w:lineRule="auto"/>
        <w:jc w:val="both"/>
      </w:pPr>
      <w:r w:rsidRPr="00494E9C">
        <w:t>¿Qué informes técnicos han identificado dichas deficiencias y por qué</w:t>
      </w:r>
      <w:r>
        <w:t xml:space="preserve"> </w:t>
      </w:r>
      <w:r w:rsidRPr="00494E9C">
        <w:t>motivo el Ejecutivo ha ofrecido durante los últimos meses distintas explicaciones</w:t>
      </w:r>
      <w:r>
        <w:t xml:space="preserve"> </w:t>
      </w:r>
      <w:r w:rsidRPr="00494E9C">
        <w:t>públicas sobre las causas del retraso en la puesta en funcionamiento de esta</w:t>
      </w:r>
      <w:r>
        <w:t xml:space="preserve"> </w:t>
      </w:r>
      <w:r w:rsidRPr="00494E9C">
        <w:t>infraestructura financiada con fondos públicos?</w:t>
      </w:r>
    </w:p>
    <w:p w14:paraId="25C1308A" w14:textId="28358B3B" w:rsidR="00727285" w:rsidRDefault="00727285" w:rsidP="00727285">
      <w:pPr>
        <w:spacing w:after="120" w:line="276" w:lineRule="auto"/>
        <w:jc w:val="both"/>
      </w:pPr>
      <w:r w:rsidRPr="00727285">
        <w:t>Pamplona</w:t>
      </w:r>
      <w:r w:rsidR="0027171C">
        <w:t>,</w:t>
      </w:r>
      <w:r w:rsidRPr="00727285">
        <w:t xml:space="preserve"> 4 de junio de 2026 </w:t>
      </w:r>
    </w:p>
    <w:p w14:paraId="08DBD3D1" w14:textId="4CA28F3C" w:rsidR="000235BF" w:rsidRPr="000235BF" w:rsidRDefault="000235BF" w:rsidP="00727285">
      <w:pPr>
        <w:spacing w:after="120" w:line="276" w:lineRule="auto"/>
        <w:jc w:val="both"/>
      </w:pPr>
      <w:r w:rsidRPr="000235BF">
        <w:t xml:space="preserve">El Parlamentario Foral: </w:t>
      </w:r>
      <w:r w:rsidR="00494E9C" w:rsidRPr="00494E9C">
        <w:t>Miguel Bujanda Cirauqui</w:t>
      </w:r>
    </w:p>
    <w:sectPr w:rsidR="000235BF" w:rsidRPr="000235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E94"/>
    <w:rsid w:val="000235BF"/>
    <w:rsid w:val="0003528D"/>
    <w:rsid w:val="00036E94"/>
    <w:rsid w:val="00066FAD"/>
    <w:rsid w:val="001140EF"/>
    <w:rsid w:val="0027171C"/>
    <w:rsid w:val="00300D0E"/>
    <w:rsid w:val="003233B7"/>
    <w:rsid w:val="00494E9C"/>
    <w:rsid w:val="004A1160"/>
    <w:rsid w:val="004E6E5B"/>
    <w:rsid w:val="00503855"/>
    <w:rsid w:val="00586618"/>
    <w:rsid w:val="005E1E0A"/>
    <w:rsid w:val="006B4605"/>
    <w:rsid w:val="00723DE3"/>
    <w:rsid w:val="00727285"/>
    <w:rsid w:val="00756C4B"/>
    <w:rsid w:val="007B3D4E"/>
    <w:rsid w:val="00834485"/>
    <w:rsid w:val="00912431"/>
    <w:rsid w:val="009A7EB9"/>
    <w:rsid w:val="00B517E3"/>
    <w:rsid w:val="00C62CF8"/>
    <w:rsid w:val="00CE5280"/>
    <w:rsid w:val="00D332CA"/>
    <w:rsid w:val="00D47FDB"/>
    <w:rsid w:val="00DB0A71"/>
    <w:rsid w:val="00DC1AE0"/>
    <w:rsid w:val="00E2478F"/>
    <w:rsid w:val="00F1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2BDC"/>
  <w15:chartTrackingRefBased/>
  <w15:docId w15:val="{26E18682-EE72-4071-8C6E-B27B64C5B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5</cp:revision>
  <dcterms:created xsi:type="dcterms:W3CDTF">2026-06-05T05:15:00Z</dcterms:created>
  <dcterms:modified xsi:type="dcterms:W3CDTF">2026-06-10T15:25:00Z</dcterms:modified>
</cp:coreProperties>
</file>