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2B35BDCF" w:rsidR="00D332CA" w:rsidRDefault="00DB0A71" w:rsidP="00D332CA">
      <w:pPr>
        <w:spacing w:after="120" w:line="276" w:lineRule="auto"/>
        <w:jc w:val="both"/>
      </w:pPr>
      <w:r>
        <w:t xml:space="preserve">26PES-172</w:t>
      </w:r>
    </w:p>
    <w:p w14:paraId="405AE0DC" w14:textId="1718FB29" w:rsidR="00723DE3" w:rsidRPr="00723DE3" w:rsidRDefault="00723DE3" w:rsidP="00723DE3">
      <w:pPr>
        <w:spacing w:after="120" w:line="276" w:lineRule="auto"/>
        <w:jc w:val="both"/>
      </w:pPr>
      <w:r>
        <w:t xml:space="preserve">VOXeko kide eta Talde Mistoko foru-parlamentari den Emilio Jiménez Román jaunak, Parlamentuko Erregelamenduan ezartzen denaren babesean, honako galdera hau egiten die Nafarroako Gobernuko hirugarren lehendakariorde Begoña Alfaro andreari eta Gazteriako Departamentuari, idatziz erantzun diezaioten:</w:t>
      </w:r>
    </w:p>
    <w:p w14:paraId="2F59E9B6" w14:textId="345C5746" w:rsidR="00723DE3" w:rsidRPr="00723DE3" w:rsidRDefault="00723DE3" w:rsidP="00723DE3">
      <w:pPr>
        <w:spacing w:after="120" w:line="276" w:lineRule="auto"/>
        <w:jc w:val="both"/>
      </w:pPr>
      <w:r>
        <w:t xml:space="preserve">Arabako Foru Aldundiak erabaki zuen Sarrea Euskal Udalekuak elkarteak antolatutako Bernedoko kanpamentuaren jarduera bertan behera uztea eta zehapen ekonomiko bat ezartzea. Hori ikusita, zer neurri hartuko ditu Gobernu honek eta, zehazki, zure departamentuak, elkarte horrek berak uda honetarako Abaigarren eta Goñin antolatu dituen kanpamentuei dagokienez?</w:t>
      </w:r>
    </w:p>
    <w:p w14:paraId="209A62BC" w14:textId="77777777" w:rsidR="00723DE3" w:rsidRDefault="00723DE3" w:rsidP="00723DE3">
      <w:pPr>
        <w:spacing w:after="120" w:line="276" w:lineRule="auto"/>
        <w:jc w:val="both"/>
      </w:pPr>
      <w:r>
        <w:t xml:space="preserve">Iruñean, 2026ko ekainaren 3an</w:t>
      </w:r>
    </w:p>
    <w:p w14:paraId="7AA8B438" w14:textId="777B5A58" w:rsidR="00756C4B" w:rsidRDefault="00756C4B" w:rsidP="00723DE3">
      <w:pPr>
        <w:spacing w:after="120" w:line="276" w:lineRule="auto"/>
        <w:jc w:val="both"/>
      </w:pPr>
      <w:r>
        <w:t xml:space="preserve">Foru-parlamentaria: Emilio Jiménez Román</w:t>
      </w:r>
    </w:p>
    <w:sectPr w:rsidR="00756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300D0E"/>
    <w:rsid w:val="004E6E5B"/>
    <w:rsid w:val="00586618"/>
    <w:rsid w:val="00723DE3"/>
    <w:rsid w:val="00756C4B"/>
    <w:rsid w:val="00B517E3"/>
    <w:rsid w:val="00CE5280"/>
    <w:rsid w:val="00D332CA"/>
    <w:rsid w:val="00DB0A71"/>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2026-06-04T06:05:00Z</dcterms:created>
  <dcterms:modified xsi:type="dcterms:W3CDTF">2026-06-04T06:07:00Z</dcterms:modified>
</cp:coreProperties>
</file>