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Teresa Sáez Barrao andreak aurkezturiko interpelazioa, titulartasun pribatuko zentro soziosanitarioetan laguntza farmazeutikoa ematearen gaineko politikari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JABELDURAREN TESTUA</w:t>
      </w:r>
    </w:p>
    <w:p>
      <w:pPr>
        <w:pStyle w:val="0"/>
        <w:suppressAutoHyphens w:val="false"/>
        <w:rPr>
          <w:rStyle w:val="1"/>
        </w:rPr>
      </w:pPr>
      <w:r>
        <w:rPr>
          <w:rStyle w:val="1"/>
        </w:rPr>
        <w:t xml:space="preserve">Podemos-Ahal Dugu talde parlamentarioari atxikitako foru parlamentari Teresa Saez Barrao andreak, Legebiltzarreko Erregelamenduan xedatuaren babesean, Nafarroako Gobernuari honako interpelazio hau aurkezten dio, Osoko Bilkuran eztabaidatzeko.</w:t>
      </w:r>
    </w:p>
    <w:p>
      <w:pPr>
        <w:pStyle w:val="0"/>
        <w:suppressAutoHyphens w:val="false"/>
        <w:rPr>
          <w:rStyle w:val="1"/>
        </w:rPr>
      </w:pPr>
      <w:r>
        <w:rPr>
          <w:rStyle w:val="1"/>
        </w:rPr>
        <w:t xml:space="preserve">Farmazia Laguntzari buruzko azaroaren 16ko 12/2000 Foru Legeak ezartzen du farmazia-zerbitzu bat nahitaez ezarri behar dela laguntza behar dutenentzako ehun plaza edo gehiagoko zentro soziosanitario guztietan. Halatan, 2002tik aitzina farmazia-zerbitzuak sortzen ari dira titulartasun pribatuko zentro soziosanitarioetan, eta Nafarroako Gobernuak finantzatu du, akordioa nahiz diru-laguntza tarteko, horien abiarazpena eta mantentzea, halako moduan non enpresa pribatu batzuei –horietako gehienak, irabazi asmokoak– funts publikoak transferitu baitzaizkie, legearen arabera edukitzera behartuta dauden baliabide batzuk izan ditzaten. Azken diru-laguntzak, azaroaren 1054/2016 Ebazpenaren bidez arautuak, 5.456.000 euroko zenbatekoa zuen lau urtetarako. Kopuru hori aski zen Nafarroako osasun sistema publikoari baliabide bat eskaintzeko, zeinaren bidez titulartasun pribatuko zentro soziosanitarioei farmazia laguntza eman ahalko zaien, oraingo baldintza beretan edo hobeetan.</w:t>
      </w:r>
    </w:p>
    <w:p>
      <w:pPr>
        <w:pStyle w:val="0"/>
        <w:suppressAutoHyphens w:val="false"/>
        <w:rPr>
          <w:rStyle w:val="1"/>
        </w:rPr>
      </w:pPr>
      <w:r>
        <w:rPr>
          <w:rStyle w:val="1"/>
        </w:rPr>
        <w:t xml:space="preserve">Beste alde batetik, lehenago aipaturiko zentro soziosanitario pribatuetako farmazia zerbitzuetako medikamentuen fakturazio sistema, ikusi denez, inefizientea da nondik begiratzen den ere, eta zentroen titulartasuna duten enpresen jukutriazaletasuna ahalbidetzen du. Horrela islatu da 2016an AMMA taldeko zahar-etxeei egindako auditorian: hornitzaileei ordaindutakoaren eta Osasunbidea-Nafarroako Osasun Zerbitzuari fakturatutakoaren arteko aldea 248.965,13 eurokoa da. Zenbateko hori, berreskuratzen denean, lagungarri gerta liteke baliabide publiko bat abian jartzeko, zahar-etxe horientzako medikamentu-banaketaren erosketa eta logistika bere gain hartuko lituzkeena.</w:t>
      </w:r>
    </w:p>
    <w:p>
      <w:pPr>
        <w:pStyle w:val="0"/>
        <w:suppressAutoHyphens w:val="false"/>
        <w:rPr>
          <w:rStyle w:val="1"/>
        </w:rPr>
      </w:pPr>
      <w:r>
        <w:rPr>
          <w:rStyle w:val="1"/>
        </w:rPr>
        <w:t xml:space="preserve">Nafarroako Foru Komunitatean zentro soziosanitario pribatuei farmazia laguntza emateko ezarrita dagoen ereduan inefizientzia eta irregulartasunak atzeman dira; bestalde, legedi nazionalean, 16/2012 Errege Lege Dekretuaren 6. artikuluan, jasotzen da autonomia erkidego bakoitzean farmazia prestazioaren ardura duen kontseilaritzak akordioak edo hitzarmenak egiten ahal dituela gizarte laguntzako zentroekin, baldin eta ehun ohe edo gehiago badituzte laguntza behar dutenentzat, eta akordio edo hitzarmen horietan zentroak salbuets daitezkeela farmazia-zerbitzu propio bat edukitzetik, baldin eta sare publikoko ospitale-farmaziako zerbitzu bati lotua dagoen medikamentu-biltegi bat badute. Hori guztia ikusirik, Podemos-Ahal Dugu talde parlamentarioaren ustez bidezkoa da eredu-aldaketa bat egitea, osasun publikoaren eta haren profesionalen aldekoa, bai eta efizientziaren eta baliabide publikoen kudeaketan kontuen berri ematearen aldekoa ere.</w:t>
      </w:r>
    </w:p>
    <w:p>
      <w:pPr>
        <w:pStyle w:val="0"/>
        <w:suppressAutoHyphens w:val="false"/>
        <w:rPr>
          <w:rStyle w:val="1"/>
        </w:rPr>
      </w:pPr>
      <w:r>
        <w:rPr>
          <w:rStyle w:val="1"/>
        </w:rPr>
        <w:t xml:space="preserve">Horregatik guztiagatik, interpelazioa zuzentzen diot Nafarroako Gobernuari, titulartasun pribatuko zentro soziosanitarioetan laguntza farmazeutikoa ematearen gaineko politikari buruzkoa.</w:t>
      </w:r>
    </w:p>
    <w:p>
      <w:pPr>
        <w:pStyle w:val="0"/>
        <w:suppressAutoHyphens w:val="false"/>
        <w:rPr>
          <w:rStyle w:val="1"/>
        </w:rPr>
      </w:pPr>
      <w:r>
        <w:rPr>
          <w:rStyle w:val="1"/>
        </w:rPr>
        <w:t xml:space="preserve">Iruñean, 2017ko urriaren 4an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