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Garapen Ekonomikorako Batzordeak, 2017ko azaroaren 3an egindako bileran, honako erabaki hau onetsi zuen: “Erabakia. Horren bidez, Estatuko Gobernua premiatzen da Sociedad Anónima Estatal Correos y Telégrafos, SAn langile finkoak sartzeko deialdia alda dezan, aldi baterako enplegua finko bihurtzearen esparruan”.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Estatuko Gobernua premiatzen du Sociedad Estatal Correos y Telégrafos, SAn langile finkoak sartzeko deialdia alda dezan aldi baterako enplegua finko bihurtzearen esparruan, eta lanpostu publikoak finko bihurtzeko prozedura bat ezar dezan, gardena eta egiaztagarria, finkatze-irizpide gisa aintzat hartuko duena kontratazio-poltsetan izena emana duten behin-behineko langileen antzinatasun osoa.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Estatuko Gobernua eta Sociedad Estatal Correos y Telégrafos, SA premiatzen ditu aldi baterako enplegu-poltsetan sartzeko puntuazio-irizpideak alda ditzaten eta enpresan lanean emandako denbora osoari dagokion antzinatasuna aitor dezaten”.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