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azaroaren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Nafarroako Alderdi Popularreko foru parlamentarien elkarteak aurkezturiko mozioa, zeinaren bidez Nafarroako Gobernua premiatzen baita Espainiako Konstituzioaren 40. urteurrena ospa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2017ko azaroaren 20an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Alderdi Popularreko foru parlamentarien elkartearen eledun Ana Beltrán Villalba andreak, Legebiltzarreko Erregelamenduan ezarritakoaren babesean, honako mozio hau aurkezten du, Osoko Bilkuran eztabaidatzeko. Mozioaren bidez, Nafarroako Gobernua premiatzen da Espainiako Konstituzioaren 40. urteurrena ospa dezan.</w:t>
      </w:r>
    </w:p>
    <w:p>
      <w:pPr>
        <w:pStyle w:val="0"/>
        <w:suppressAutoHyphens w:val="false"/>
        <w:rPr>
          <w:rStyle w:val="1"/>
        </w:rPr>
      </w:pPr>
      <w:r>
        <w:rPr>
          <w:rStyle w:val="1"/>
        </w:rPr>
        <w:t xml:space="preserve">Heldu den urtean 40 urte beteko dira Espainiako herriak 1978ko abenduaren 6an bere babesa eman zionetik, botoen % 88arekin, Konstituzioaren proiektuari, zeina onetsi baitzuten 1977ko ekainaren 15ean demokratikoki hautaturiko Gorte Nagusiek; azken hori ere, oroitu, omendu eta aitortzeko moduko data. Erantzukizun eredugarriz eta asmo eraikitzailez, espainiarrok konstituzio-arau bat eman genion geure buruari, eta arau horrek bere lehenengo artikuluan bizikidetasun politikoko gure sistemaren oinarrizko printzipioa aldarrikatzen du: “Espainia zuzenbide-estatu sozial eta demokratiko gisa eratzen da, bere ordenamendu juridikoaren balio gorentzat hartzen dituelarik askatasuna, justizia, berdintasuna eta pluralismo politikoa”.</w:t>
      </w:r>
    </w:p>
    <w:p>
      <w:pPr>
        <w:pStyle w:val="0"/>
        <w:suppressAutoHyphens w:val="false"/>
        <w:rPr>
          <w:rStyle w:val="1"/>
        </w:rPr>
      </w:pPr>
      <w:r>
        <w:rPr>
          <w:rStyle w:val="1"/>
        </w:rPr>
        <w:t xml:space="preserve">Konstituzio horrek, zeina erreferendumean bozkatu eta nafarren % 75,7k onetsi baitzuten, Nafarroaren eskubide historikoak babesten ditu halaber.</w:t>
      </w:r>
    </w:p>
    <w:p>
      <w:pPr>
        <w:pStyle w:val="0"/>
        <w:suppressAutoHyphens w:val="false"/>
        <w:rPr>
          <w:rStyle w:val="1"/>
        </w:rPr>
      </w:pPr>
      <w:r>
        <w:rPr>
          <w:rStyle w:val="1"/>
        </w:rPr>
        <w:t xml:space="preserve">1978ko abenduaren 6ko egun horretara heldu bitarte gure herrian bizitako etapa da, zalantzarik gabe, gure historia garaikideko etaparik liluragarrienetako bat, eta oraindik ere erreferente eta eredu izaten jarraitzen du erregimen autoritario batetik demokrazia sendo batera iragaten ari diren beste herrialde batzuentzat –legearen inperioan, parte-hartze demokratikoan, pluralismo politikoan eta oinarrizko eskubideen eta askatasun publikoen defentsan oinarritzen den demokrazia sendo batera–.</w:t>
      </w:r>
    </w:p>
    <w:p>
      <w:pPr>
        <w:pStyle w:val="0"/>
        <w:suppressAutoHyphens w:val="false"/>
        <w:rPr>
          <w:rStyle w:val="1"/>
        </w:rPr>
      </w:pPr>
      <w:r>
        <w:rPr>
          <w:rStyle w:val="1"/>
        </w:rPr>
        <w:t xml:space="preserve">Garai hartako indar politikoen arteko adostasun zabala da, indar haiek beren aurretiazko planteamendu ideologikoetan hain ezberdinak izaki, denen eskuzabaltasun eskergaren frogarik onena; eskuzabaltasuna akordioa lortzeko, guztien onura defendatzeko eta iraganeko enfrentamenduak gainditzeko, denek norabide bakarrean abant eginez Espainia demokrazia moderno bat bihurtzearren. Gainera, hura osatzen duten nazionalitateen eta erregioen autonomia-eskubidea eta haien arteko elkartasuna aitortuz, 2. artikuluak dioen legez.</w:t>
      </w:r>
    </w:p>
    <w:p>
      <w:pPr>
        <w:pStyle w:val="0"/>
        <w:suppressAutoHyphens w:val="false"/>
        <w:rPr>
          <w:rStyle w:val="1"/>
        </w:rPr>
      </w:pPr>
      <w:r>
        <w:rPr>
          <w:rStyle w:val="1"/>
        </w:rPr>
        <w:t xml:space="preserve">Elkarguneak bilatzeko ahaleginek eta alderdi politikoen helburu legitimoen aurretik Estatu-sena paratzeko gaitasunak Konstituzioa ekarri zuten fruitu gisa, eta horrek Espainiari ahalbidetu dio bere erregimen demokratikoa sendotzea eta esparru guztietan aurrerabidea egitea: hazkuntza ekonomikoa, garapen soziala, berdintasuna eta pluralismoa.</w:t>
      </w:r>
    </w:p>
    <w:p>
      <w:pPr>
        <w:pStyle w:val="0"/>
        <w:suppressAutoHyphens w:val="false"/>
        <w:rPr>
          <w:rStyle w:val="1"/>
        </w:rPr>
      </w:pPr>
      <w:r>
        <w:rPr>
          <w:rStyle w:val="1"/>
        </w:rPr>
        <w:t xml:space="preserve">Berrogei urte geroago, gertakari haiek eta erakutsitako heldutasun demokratikoak erakundeen aintzatespena merezi dute, eta komeni da Legebiltzar honek omenaldi-ekitaldiak bultzatzea eta sustatzea, espainiarrek eta, hortaz, nafarrek 1978ko data historiko hura ospatu ahal izan dezaten eta etorkizuneko belaunaldiei akordio-espiritu hori helarazi ahal izan diezaieten.</w:t>
      </w:r>
    </w:p>
    <w:p>
      <w:pPr>
        <w:pStyle w:val="0"/>
        <w:suppressAutoHyphens w:val="false"/>
        <w:rPr>
          <w:rStyle w:val="1"/>
        </w:rPr>
      </w:pPr>
      <w:r>
        <w:rPr>
          <w:rStyle w:val="1"/>
        </w:rPr>
        <w:t xml:space="preserve">Kontsentsu historiko hari heldurik, Konstituzioaren edukia jendarteratzeko akordio ahalik eta zabalena lortu nahi dugu; azken batean, omenaldia egin nahi diegu gure konstituzio-testuaren aterpean ahalbidetu zutenei Espainiak enfrentamenduak, zailtasunak eta gatazkak gainditu ahal izatea eta gaur egun harrotasunez esan ahal izan dezagula gure inguruko demokraziarik oparo eta sendotuenetako bat garela.</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1. Nafarroako Parlamentuak Nafarroako Gobernua premiatzen du bultzatu beharreko neurriak bultza ditzan 1978ko Espainiako Konstituzioaren berrogeigarren urteurrena ospatzeko 2018ko abenduaren 6an; hartara, sustatu eta babestu eginen ditu xede horrekin Legebiltzarrak berak nahiz Gorte Nagusiek, instituzioek, erakundeek, unibertsitateek eta ikastetxeek, bai eta oro har gizarte zibila ordezkatzen duten elkarteek ere, egiten dituzten jarduerak.</w:t>
      </w:r>
    </w:p>
    <w:p>
      <w:pPr>
        <w:pStyle w:val="0"/>
        <w:suppressAutoHyphens w:val="false"/>
        <w:rPr>
          <w:rStyle w:val="1"/>
        </w:rPr>
      </w:pPr>
      <w:r>
        <w:rPr>
          <w:rStyle w:val="1"/>
        </w:rPr>
        <w:t xml:space="preserve">2. Nafarroako Parlamentuak adierazten du atxiki egiten zaiela 1978ko Espainiako Konstituzioaren berrogeigarren urteurrena 2018ko abenduaren 6an ospatze aldera Gorte Nagusiak, 2017ko irailaren 20an Kongresuko eta Senatuko mahaiek batera egindako bileran erabakitakoarekin bat, sustatzen eta koordinatzen ari diren ekitaldiei.</w:t>
      </w:r>
    </w:p>
    <w:p>
      <w:pPr>
        <w:pStyle w:val="0"/>
        <w:suppressAutoHyphens w:val="false"/>
        <w:rPr>
          <w:rStyle w:val="1"/>
        </w:rPr>
      </w:pPr>
      <w:r>
        <w:rPr>
          <w:rStyle w:val="1"/>
        </w:rPr>
        <w:t xml:space="preserve">3. Hartara, Nafarroako Parlamentuak Nafarroako Gobernua premiatzen du ekitaldi horietan parte har dezan eta konpromisoa har dezan egoki iritzitako jarduerak egiteko, bere eskumenak baliatuz eta herritar guztien parte-hartzea bilatuz.</w:t>
      </w:r>
    </w:p>
    <w:p>
      <w:pPr>
        <w:pStyle w:val="0"/>
        <w:suppressAutoHyphens w:val="false"/>
        <w:rPr>
          <w:rStyle w:val="1"/>
        </w:rPr>
      </w:pPr>
      <w:r>
        <w:rPr>
          <w:rStyle w:val="1"/>
        </w:rPr>
        <w:t xml:space="preserve">Iruñean, 2017ko azaroaren 14an</w:t>
      </w:r>
    </w:p>
    <w:p>
      <w:pPr>
        <w:pStyle w:val="0"/>
        <w:suppressAutoHyphens w:val="false"/>
        <w:rPr>
          <w:rStyle w:val="1"/>
        </w:rPr>
      </w:pPr>
      <w:r>
        <w:rPr>
          <w:rStyle w:val="1"/>
        </w:rPr>
        <w:t xml:space="preserve">Eleduna: Ana Beltrán Villalba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