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cuál será el incremento que aplicará el Gobierno de Navarra en 2018 a las pensiones de viudedad y pensiones no contributivas de jubilación,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la siguiente pregunta oral al Consejero de Derechos Sociales para su contestación en el Pleno.</w:t>
      </w:r>
    </w:p>
    <w:p>
      <w:pPr>
        <w:pStyle w:val="0"/>
        <w:suppressAutoHyphens w:val="false"/>
        <w:rPr>
          <w:rStyle w:val="1"/>
        </w:rPr>
      </w:pPr>
      <w:r>
        <w:rPr>
          <w:rStyle w:val="1"/>
        </w:rPr>
        <w:t xml:space="preserve">En aplicación de la Ley Foral 6/2017, de 9 de mayo, de modificación Parcial del Texto Refundido de la Ley Foral del Impuesto sobre la Renta de las Personas Físicas, aprobado por Decreto Legislativo 4/2008, de 2 de junio, ¿cuál será el incremento que aplicará el Gobierno de Navarra en 2018 a las pensiones de viudedad y pensiones no contributivas de jubilación?</w:t>
      </w:r>
    </w:p>
    <w:p>
      <w:pPr>
        <w:pStyle w:val="0"/>
        <w:suppressAutoHyphens w:val="false"/>
        <w:rPr>
          <w:rStyle w:val="1"/>
        </w:rPr>
      </w:pPr>
      <w:r>
        <w:rPr>
          <w:rStyle w:val="1"/>
        </w:rPr>
        <w:t xml:space="preserve">Pamplona, 28 de diciembre de 2017</w:t>
      </w:r>
    </w:p>
    <w:p>
      <w:pPr>
        <w:pStyle w:val="0"/>
        <w:suppressAutoHyphens w:val="false"/>
        <w:rPr>
          <w:rStyle w:val="1"/>
        </w:rPr>
      </w:pPr>
      <w:r>
        <w:rPr>
          <w:rStyle w:val="1"/>
        </w:rPr>
        <w:t xml:space="preserve">La Parlamentaria Foral: Nuria Medina Santos </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