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urtarrilaren 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Ana Beltrán Villalba andreak aurkeztutako galdera, jakitekoa Nafarroako Gobernuko lehendakariak zer egin behar duen ekiditearren Udalaren mugikortasun-planen ondorioz Iruñeko merkatarien fakturazioak eta salmentek behera egiten segitzea.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urtarrilaren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Popularreko foru parlamentarien elkartearen eledun parlamentario Ana Beltrán Villalba andreak, Legebiltzarreko Erregelamenduan ezarritakoaren babesean,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egiteko asmoa duzu, Nafarroako Gobernuko lehendakari bezala, ekiditearren Iruñeko merkatarien fakturazioak eta salmentek behera egiten segitzea, Udalaren mugikortasun-planen ondorioz?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abenduaren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Ana Beltrán Villalba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