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28 de junio de 2017, ha remitido al Parlamento de Navarra el proyecto de Ley Foral de Cuentas Generales de Navarra de 2016, y respecto al mismo la Cámara de Comptos ha emitido informe, publicado en el Boletín Oficial del Parlamento de Navarra número 151 de 11 de diciembre de 2017.</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2016 se tramite por el procedimiento de lectura única ante el Pleno de la Cámara.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29 de enero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Cuentas Generales de Navarra de 2016</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2016, emitido por la Cámara de Comptos el preceptivo dictamen y tramitado el proyecto de Ley Foral de Cuentas Generales de Navarra de 2016 de conformidad con el procedimiento establecido en el artículo 154 del Reglamento del Parlamento de Navarra, procede la aprobación de dicha ley foral.</w:t>
      </w:r>
    </w:p>
    <w:p>
      <w:pPr>
        <w:pStyle w:val="0"/>
        <w:suppressAutoHyphens w:val="false"/>
        <w:rPr>
          <w:rStyle w:val="1"/>
        </w:rPr>
      </w:pPr>
      <w:r>
        <w:rPr>
          <w:rStyle w:val="1"/>
          <w:b w:val="true"/>
        </w:rPr>
        <w:t xml:space="preserve">Artículo único.</w:t>
      </w:r>
      <w:r>
        <w:rPr>
          <w:rStyle w:val="1"/>
        </w:rPr>
        <w:t xml:space="preserve"> Se aprueban las Cuentas Generales de Navarra de 2016 formuladas por el Departamento de Hacienda y Política Financiera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