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día 29 de enero de 2018, la Mesa del Parlamento de Navarra, previa audiencia de la Junta de Portavoces, adoptó, entre otros, el siguiente Acuerdo:</w:t>
      </w:r>
    </w:p>
    <w:p>
      <w:pPr>
        <w:pStyle w:val="0"/>
        <w:suppressAutoHyphens w:val="false"/>
        <w:rPr>
          <w:rStyle w:val="1"/>
        </w:rPr>
      </w:pPr>
      <w:r>
        <w:rPr>
          <w:rStyle w:val="1"/>
          <w:b w:val="true"/>
        </w:rPr>
        <w:t xml:space="preserve">1.º </w:t>
      </w:r>
      <w:r>
        <w:rPr>
          <w:rStyle w:val="1"/>
        </w:rPr>
        <w:t xml:space="preserve">Admitir a trámite la pregunta sobre la valoración de los objetivos cumplidos, la eficacia y la eficiencia de los recursos invertidos en la feria de Fitur, formulada por el Ilmo. Sr. D. Maiorga Ramírez Erro.</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 </w:t>
      </w:r>
      <w:r>
        <w:rPr>
          <w:rStyle w:val="1"/>
        </w:rPr>
        <w:t xml:space="preserve">Dar traslado de la misma al Gobierno de Navarra a los efectos de su contestación por escrito en los términos previstos en el artículo 194 del Reglamento de la Cámara.</w:t>
      </w:r>
    </w:p>
    <w:p>
      <w:pPr>
        <w:pStyle w:val="0"/>
        <w:suppressAutoHyphens w:val="false"/>
        <w:rPr>
          <w:rStyle w:val="1"/>
        </w:rPr>
      </w:pPr>
      <w:r>
        <w:rPr>
          <w:rStyle w:val="1"/>
        </w:rPr>
        <w:t xml:space="preserve">Pamplona, 29 de enero de 2018</w:t>
      </w:r>
    </w:p>
    <w:p>
      <w:pPr>
        <w:pStyle w:val="0"/>
        <w:suppressAutoHyphens w:val="false"/>
        <w:rPr>
          <w:rStyle w:val="1"/>
        </w:rPr>
      </w:pPr>
      <w:r>
        <w:rPr>
          <w:rStyle w:val="1"/>
        </w:rPr>
        <w:t xml:space="preserve">La Presidenta: Ainhoa Aznárez Igarza</w:t>
      </w:r>
    </w:p>
    <w:p>
      <w:pPr>
        <w:pStyle w:val="2"/>
        <w:suppressAutoHyphens w:val="false"/>
        <w:rPr/>
      </w:pPr>
      <w:r>
        <w:rPr/>
        <w:t xml:space="preserve">TEXTO DE LA PREGUNTA</w:t>
      </w:r>
    </w:p>
    <w:p>
      <w:pPr>
        <w:pStyle w:val="0"/>
        <w:suppressAutoHyphens w:val="false"/>
        <w:rPr>
          <w:rStyle w:val="1"/>
        </w:rPr>
      </w:pPr>
      <w:r>
        <w:rPr>
          <w:rStyle w:val="1"/>
        </w:rPr>
        <w:t xml:space="preserve">Maiorga Ramírez Erro, Parlamentario Foral adscrito al Grupo Parlamentario de EH Bildu Nafarroa, al amparo de lo establecido en el Reglamento de la Cámara, realiza la siguiente pregunta para que sea respondida de manera escrita por el Gobierno de Navarra:</w:t>
      </w:r>
    </w:p>
    <w:p>
      <w:pPr>
        <w:pStyle w:val="0"/>
        <w:suppressAutoHyphens w:val="false"/>
        <w:rPr>
          <w:rStyle w:val="1"/>
        </w:rPr>
      </w:pPr>
      <w:r>
        <w:rPr>
          <w:rStyle w:val="1"/>
        </w:rPr>
        <w:t xml:space="preserve">Una valoración del Gobierno de Navarra de los objetivos cumplidos, la eficacia y eficiencia de los recursos invertidos y los ámbitos en los que, tras la evaluación de la Feria, considera el Gobierno de Navarra que se debe incidir tanto en las políticas generales vinculadas al desarrollo turístico como a la propia presencia de Navarra en Fitur.</w:t>
      </w:r>
    </w:p>
    <w:p>
      <w:pPr>
        <w:pStyle w:val="0"/>
        <w:suppressAutoHyphens w:val="false"/>
        <w:rPr>
          <w:rStyle w:val="1"/>
        </w:rPr>
      </w:pPr>
      <w:r>
        <w:rPr>
          <w:rStyle w:val="1"/>
        </w:rPr>
        <w:t xml:space="preserve">Pamplona, 25 de enero de 2018</w:t>
      </w:r>
    </w:p>
    <w:p>
      <w:pPr>
        <w:pStyle w:val="0"/>
        <w:suppressAutoHyphens w:val="false"/>
        <w:rPr>
          <w:rStyle w:val="1"/>
        </w:rPr>
      </w:pPr>
      <w:r>
        <w:rPr>
          <w:rStyle w:val="1"/>
        </w:rPr>
        <w:t xml:space="preserve">El Parlamentario Foral: Maiorga Ramírez Erro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