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Sergio Sayas López jaunak aurkeztutako galdera, Iruñeko Epaitegiko togen aretoko espazioa murriztu ondoren Gobernuak abokatuei emanen dien konponbideari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otsailaren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eta Unión del Pueblo Navarro (UPN) talde parlamentarioko kide Sergio Sayas López jaunak, Legebiltzarreko Erregelamenduaren 188. artikuluan eta hurrengoetan ezarritakoaren babesean, honako galdera hau aurkezten dio Lehendakaritza, Justizia eta Barne Departamentuari, idatziz erantzun diezaion: </w:t>
      </w:r>
    </w:p>
    <w:p>
      <w:pPr>
        <w:pStyle w:val="0"/>
        <w:suppressAutoHyphens w:val="false"/>
        <w:rPr>
          <w:rStyle w:val="1"/>
        </w:rPr>
      </w:pPr>
      <w:r>
        <w:rPr>
          <w:rStyle w:val="1"/>
        </w:rPr>
        <w:t xml:space="preserve">– Zer konponbide emanen die Gobernuak abokatuei Iruñeko Epaitegiko togen aretoko espazioa murriztu ondoren? </w:t>
      </w:r>
    </w:p>
    <w:p>
      <w:pPr>
        <w:pStyle w:val="0"/>
        <w:suppressAutoHyphens w:val="false"/>
        <w:rPr>
          <w:rStyle w:val="1"/>
        </w:rPr>
      </w:pPr>
      <w:r>
        <w:rPr>
          <w:rStyle w:val="1"/>
        </w:rPr>
        <w:t xml:space="preserve">Iruñean, 2018ko otsailaren 6ean</w:t>
      </w:r>
    </w:p>
    <w:p>
      <w:pPr>
        <w:pStyle w:val="0"/>
        <w:suppressAutoHyphens w:val="false"/>
        <w:rPr>
          <w:rStyle w:val="1"/>
        </w:rPr>
      </w:pPr>
      <w:r>
        <w:rPr>
          <w:rStyle w:val="1"/>
        </w:rPr>
        <w:t xml:space="preserve">Foru parlamentaria: Sergio Sayas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