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anunciadas movilizaciones por parte de los sindicatos educativos ante la negativa de Departamento de Educación de revertir recortes,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miembro del Grupo Parlamentario Partido Socialista de Navarra, al amparo de lo establecido en el Reglamento de la Cámara, formula a la Consejera de Educación, para contestación en el Pleno del próximo día 22 de febrero, la siguiente pregunta oral de máxima actualidad. </w:t>
      </w:r>
    </w:p>
    <w:p>
      <w:pPr>
        <w:pStyle w:val="0"/>
        <w:suppressAutoHyphens w:val="false"/>
        <w:rPr>
          <w:rStyle w:val="1"/>
        </w:rPr>
      </w:pPr>
      <w:r>
        <w:rPr>
          <w:rStyle w:val="1"/>
        </w:rPr>
        <w:t xml:space="preserve">Como Consejera de Educación del Gobierno de Navarra, ¿qué valoración hace del anuncio de movilizaciones por parte de los sindicatos educativos ante la negativa de su Departamento a revertir recortes en educación?</w:t>
      </w:r>
    </w:p>
    <w:p>
      <w:pPr>
        <w:pStyle w:val="0"/>
        <w:suppressAutoHyphens w:val="false"/>
        <w:rPr>
          <w:rStyle w:val="1"/>
        </w:rPr>
      </w:pPr>
      <w:r>
        <w:rPr>
          <w:rStyle w:val="1"/>
        </w:rPr>
        <w:t xml:space="preserve">Pamplona, 17 de febrero de 2018 </w:t>
      </w:r>
    </w:p>
    <w:p>
      <w:pPr>
        <w:pStyle w:val="0"/>
        <w:suppressAutoHyphens w:val="false"/>
        <w:rPr>
          <w:rStyle w:val="1"/>
        </w:rPr>
      </w:pPr>
      <w:r>
        <w:rPr>
          <w:rStyle w:val="1"/>
        </w:rPr>
        <w:t xml:space="preserve">El Parlamentario Foral: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