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Hezkuntza Batzordeak, 2018ko otsailaren 27an egindako bileran, honako mozio hau ezetsi egin du: “Mozioa. Horren bidez, Nafarroako Gobernua premiatzen da </w:t>
      </w:r>
      <w:r>
        <w:rPr>
          <w:rStyle w:val="1"/>
          <w:i w:val="true"/>
        </w:rPr>
        <w:t xml:space="preserve">English Week</w:t>
      </w:r>
      <w:r>
        <w:rPr>
          <w:rStyle w:val="1"/>
        </w:rPr>
        <w:t xml:space="preserve"> murgiltze-programan behar adina ikaspostu eskain ditzan, parte hartu nahi duten ikasle guztiek parte hartu ahal dezaten premiatzen duen mozioa. Mozioa Javier García Jiménez jaunak aurkeztu zuen eta 2018ko otsailaren 16ko 19. Nafarroako Parlamentuko Aldizkari Ofizialean argitaratu zen.</w:t>
      </w:r>
    </w:p>
    <w:p>
      <w:pPr>
        <w:pStyle w:val="0"/>
        <w:suppressAutoHyphens w:val="false"/>
        <w:rPr>
          <w:rStyle w:val="1"/>
        </w:rPr>
      </w:pPr>
      <w:r>
        <w:rPr>
          <w:rStyle w:val="1"/>
        </w:rPr>
        <w:t xml:space="preserve">Iruñean, 2018ko martxoaren 1ean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