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emaitza negatiboko ekitaldiak direla-eta enpresek sozietateen gaineko zergan konpentsatzeke dauzkaten zenbatekoei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emaitza negatiboko ekitaldiak direla-eta enpresek sozietateen gaineko zergan konpentsatzeke dauzkaten zenbatekoei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Zenbaterainokoa den, gaur egun, kontzeptu hori dela-eta konpentsa daitekeen diru-kopurua.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Zenbat enpresa dagoen konpentsazio hori baliatzeko moduan.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Zenbat enpresak baliatzen duen konpentsazio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Laugarrena. Konpentsazioen zenbatekoaren indarraldiaren proiekzio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Bosgarrena. Konpentsazioa ezarri denetik gaur bitarte ekitaldi negatiboen konpentsazioak diru publikoari begira egin duen zenbateko osoa, urtez urte zehaztua.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