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impulsar la Iniciativa para la Humanización de la Asistencia al Nacimiento y la Lactancia en la Comunidad Foral, aprobada por la Comisión de Salud del Parlamento de Navarra en sesión celebrada el día 18 de abril de 2018, cuyo texto se inserta a continuación:</w:t>
      </w:r>
    </w:p>
    <w:p>
      <w:pPr>
        <w:pStyle w:val="0"/>
        <w:suppressAutoHyphens w:val="false"/>
        <w:rPr>
          <w:rStyle w:val="1"/>
        </w:rPr>
      </w:pPr>
      <w:r>
        <w:rPr>
          <w:rStyle w:val="1"/>
        </w:rPr>
        <w:t xml:space="preserve">“Se insta al Gobierno de Navarra a:</w:t>
      </w:r>
    </w:p>
    <w:p>
      <w:pPr>
        <w:pStyle w:val="0"/>
        <w:suppressAutoHyphens w:val="false"/>
        <w:rPr>
          <w:rStyle w:val="1"/>
        </w:rPr>
      </w:pPr>
      <w:r>
        <w:rPr>
          <w:rStyle w:val="1"/>
        </w:rPr>
        <w:t xml:space="preserve">– Impulsar la Iniciativa para la Humanización de la Asistencia al Nacimiento y la Lactancia (iHan) en la Comunidad Foral e instar a todos los hospitales y a los centros de salud hacia la acreditación.</w:t>
      </w:r>
    </w:p>
    <w:p>
      <w:pPr>
        <w:pStyle w:val="0"/>
        <w:suppressAutoHyphens w:val="false"/>
        <w:rPr>
          <w:rStyle w:val="1"/>
        </w:rPr>
      </w:pPr>
      <w:r>
        <w:rPr>
          <w:rStyle w:val="1"/>
        </w:rPr>
        <w:t xml:space="preserve">– Implantar el Comité de Lactancia en cada centro; reunir con más frecuencia al Comité de la Comunidad Foral; avanzar en pasos concretos, empezando con la redacción de protocolos de lactancia materna y la formación de profesionales sanitarios; y dotar a los Comités de Lactancia de los recursos económicos suficientes.</w:t>
      </w:r>
    </w:p>
    <w:p>
      <w:pPr>
        <w:pStyle w:val="0"/>
        <w:suppressAutoHyphens w:val="false"/>
        <w:rPr>
          <w:rStyle w:val="1"/>
        </w:rPr>
      </w:pPr>
      <w:r>
        <w:rPr>
          <w:rStyle w:val="1"/>
        </w:rPr>
        <w:t xml:space="preserve">– Comprometerse a promulgar políticas de permiso familiar remunerado y de lactancia materna en el trabajo, tanto por cuenta ajena como propia”.</w:t>
      </w:r>
    </w:p>
    <w:p>
      <w:pPr>
        <w:pStyle w:val="0"/>
        <w:suppressAutoHyphens w:val="false"/>
        <w:rPr>
          <w:rStyle w:val="1"/>
        </w:rPr>
      </w:pPr>
      <w:r>
        <w:rPr>
          <w:rStyle w:val="1"/>
        </w:rPr>
        <w:t xml:space="preserve">Pamplona, 19 de abril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