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las siguientes preguntas orales, presentadas por miembros del Grupo Parlamentario Unión del Pueblo Navarro: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9-16/POR-00352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9-16/POR-00445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9-16/POR-00448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9-16/POR-00452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9-17/POR-00052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9-17/POR-00106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9-17/POR-00108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9-17/POR-00111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9-17/POR-00160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9-17/POR-00161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9-17/POR-00163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9-17/POR-00239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9-17/POR-00240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9-17/POR-00241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9-17/POR-00289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9-17/POR-00301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9-17/POR-00303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9-17/POR-00309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9-17/POR-00330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9-17/POR-00339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9-17/POR-00364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9-17/POR-00396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9-17/POR-00415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9-18/POR-00040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9-18/POR-00085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9-18/POR-00142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9-18/POR-00175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9-18/POR-00192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