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datos de la Hacienda Foral en relación con la deducción por creación de empleo del Impuesto de Sociedades relativos a la contratación de mujeres, formulada por la Ilma. Sra. D.ª Laura Lucía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Laura Lucía Pérez Ruano, Parlamentaria Foral adscrita al Grupo Podemos-Ahal Dugu, al amparo de lo dispuesto en el Reglamento de esta Cámara presenta la siguiente pregunta oral, a fin de que sea respondida en el próximo Pleno de la Cámara por parte del Consejero de Hacienda y Política Financiera de Gobierno de Navarra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datos dispone la Hacienda Foral en relación con la deducción por creación de empleo del Impuesto de Sociedades relativos a la contratación de mujeres (número y tipo de contrato)?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24 de julio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Lucía Pérez Ruano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