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Plan Estratégico de Atención a la Diversidad, formulada por el Ilmo. Sr. D. Carlos Gimeno Gurpegui.</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Carlos Gimeno Gurpegui, Parlamentario Foral adscrito al Grupo Parlamentario Partido Socialista de Navarra, al amparo de lo establecido en el Reglamento de la Cámara, presenta la siguiente interpelación para su debate en Pleno: </w:t>
      </w:r>
    </w:p>
    <w:p>
      <w:pPr>
        <w:pStyle w:val="0"/>
        <w:suppressAutoHyphens w:val="false"/>
        <w:rPr>
          <w:rStyle w:val="1"/>
        </w:rPr>
      </w:pPr>
      <w:r>
        <w:rPr>
          <w:rStyle w:val="1"/>
        </w:rPr>
        <w:t xml:space="preserve">Interpelación al Gobierno de Navarra sobre el Plan Estratégico de Atención a la Diversidad </w:t>
      </w:r>
    </w:p>
    <w:p>
      <w:pPr>
        <w:pStyle w:val="0"/>
        <w:suppressAutoHyphens w:val="false"/>
        <w:rPr>
          <w:rStyle w:val="1"/>
        </w:rPr>
      </w:pPr>
      <w:r>
        <w:rPr>
          <w:rStyle w:val="1"/>
        </w:rPr>
        <w:t xml:space="preserve">En Pamplona, a 13 de septiembre de 2018 </w:t>
      </w:r>
    </w:p>
    <w:p>
      <w:pPr>
        <w:pStyle w:val="0"/>
        <w:suppressAutoHyphens w:val="false"/>
        <w:rPr>
          <w:rStyle w:val="1"/>
          <w:spacing w:val="-2.88"/>
        </w:rPr>
      </w:pPr>
      <w:r>
        <w:rPr>
          <w:rStyle w:val="1"/>
          <w:spacing w:val="-2.88"/>
        </w:rPr>
        <w:t xml:space="preserve">El Parlamentario Foral: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