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gaurkotasun handiko galdera, jakitekoa ea Enplegu Plana zertan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Enplegu Plana?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