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las medidas para prevenir el intrusismo profesional del sector del taxi en Navarra, formulada por la Ilma. Sra. D.ª Ainhoa Unzu Gárate (G.P. Partido Socialista de Navarra) y publicada en el Boletín Oficial del Parlamento de Navarra n.º 121 de 3 de octubre de 2017.</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