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Erriberako baso-masak espezie autoktonoen bidez kontserbatzeari eta basoberritzeari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zer erabaki hartu du Erriberako baso-masak espezie autoktonoen bidez kontserbatzeko eta basoberritzeko?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zer erabaki hartu du Hondakinei buruzko 200/98/EEE Esparru Zuzentarauak eta 2017-2027 urteetarako Nafarroako Hondakinen Planak berak ezartzen dituen printzipioak eta helburuak betetzea bermatzeko, “El Culebrete” (Tutera) plantako hondakinen kudeaketari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