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Sergio Sayas López jaunak aurkeztutako galdera, Foruzaingoarentzako komisaria berri bat eraikitzeko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Sergio Sayas López jaunak, Legebiltzarreko Erregelamenduan ezarritakoaren babesean, honako galdera hau egiten du, Nafarroako Gobernuko Lehendakaritzako, Funtzio Publikoko, Barneko eta Justiziako kontseilariak Osoko Bilkuran ahoz erantzun dezan:</w:t>
      </w:r>
    </w:p>
    <w:p>
      <w:pPr>
        <w:pStyle w:val="0"/>
        <w:suppressAutoHyphens w:val="false"/>
        <w:rPr>
          <w:rStyle w:val="1"/>
          <w:spacing w:val="-0.961"/>
        </w:rPr>
      </w:pPr>
      <w:r>
        <w:rPr>
          <w:rStyle w:val="1"/>
          <w:spacing w:val="-0.961"/>
        </w:rPr>
        <w:t xml:space="preserve">– Kontseilariak zer plan dauka Foruzaingoarentzako komisaria berri bat eraikitzeko?</w:t>
      </w:r>
    </w:p>
    <w:p>
      <w:pPr>
        <w:pStyle w:val="0"/>
        <w:suppressAutoHyphens w:val="false"/>
        <w:rPr>
          <w:rStyle w:val="1"/>
        </w:rPr>
      </w:pPr>
      <w:r>
        <w:rPr>
          <w:rStyle w:val="1"/>
        </w:rPr>
        <w:t xml:space="preserve">Iruñean, 2018ko abenduaren 11n</w:t>
      </w:r>
    </w:p>
    <w:p>
      <w:pPr>
        <w:pStyle w:val="0"/>
        <w:suppressAutoHyphens w:val="false"/>
        <w:rPr>
          <w:rStyle w:val="1"/>
        </w:rPr>
      </w:pPr>
      <w:r>
        <w:rPr>
          <w:rStyle w:val="1"/>
        </w:rPr>
        <w:t xml:space="preserve">Foru parlamentaria: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