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Muniáin Lacasia jaunak aurkeztutako galdera, Nafarroako Estatistika Institutuak bizi-baldintzei buruz 2018an egindako inkesta sozialari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(UPN) talde parlamentarioko kide Juan Luis Sánchez de Muniáin jaunak, Legebiltzarreko Erregelamenduan ezarritakoaren babesean, honako galdera hau egiten du, Ogasuneko eta Finantza Politikako kontseilariak Osoko Bilkuran ahoz erantzun dezan:</w:t>
      </w:r>
    </w:p>
    <w:p>
      <w:pPr>
        <w:pStyle w:val="0"/>
        <w:suppressAutoHyphens w:val="false"/>
        <w:rPr>
          <w:rStyle w:val="1"/>
        </w:rPr>
      </w:pPr>
      <w:r>
        <w:rPr>
          <w:rStyle w:val="1"/>
        </w:rPr>
        <w:t xml:space="preserve">– Zer irizpide baliatu dira Nafarroako Estatistika Institutuak bizi-baldintzei buruz 2018an egindako inkesta sozialean?</w:t>
      </w:r>
    </w:p>
    <w:p>
      <w:pPr>
        <w:pStyle w:val="0"/>
        <w:suppressAutoHyphens w:val="false"/>
        <w:rPr>
          <w:rStyle w:val="1"/>
        </w:rPr>
      </w:pPr>
      <w:r>
        <w:rPr>
          <w:rStyle w:val="1"/>
        </w:rPr>
        <w:t xml:space="preserve">Iruñean, 2019ko urtarrilaren 17an</w:t>
      </w:r>
    </w:p>
    <w:p>
      <w:pPr>
        <w:pStyle w:val="0"/>
        <w:suppressAutoHyphens w:val="false"/>
        <w:rPr>
          <w:rStyle w:val="1"/>
        </w:rPr>
      </w:pPr>
      <w:r>
        <w:rPr>
          <w:rStyle w:val="1"/>
        </w:rPr>
        <w:t xml:space="preserve">Foru parlamentaria: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