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urtarrilaren 17an egindako bileran</w:t>
      </w:r>
      <w:r>
        <w:rPr>
          <w:rStyle w:val="1"/>
        </w:rPr>
        <w:t xml:space="preserve">, erabaki zuen Nafarroako Babes Zibilari eta Larrialdien Kudeaketari buruzko uztailaren 1eko 8/2005 Foru Legea aldatzen duen Foru Lege proposamena aintzat hartzea. Foru Lege proposamen hori Geroa Bai, EH Bildu Nafarroa eta Podemos-Ahal Dugu-Orain Bai talde parlamentarioek eta Izquierda-Ezkerra foru parlamentarien elkarteak aurkeztu zuten, eta 2018ko abenduaren 12ko 151.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