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Teresa Sáez Barrao andreak aurkeztutako galdera, Oinarrizko Osasun Laguntzako pediatriari dagokionez 2018ko ekainetik aitzina abian jarritako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Osasun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Podemos-Ahal Dugu talde parlamentarioari atxikitako foru parlamentari Teresa Sáez Barrao andreak, Legebiltzarreko Erregelamenduan xedatuaren babesean, honako galdera hau aurkezten du, Nafarroako Gobernuko Osasuneko kontseilariak Osasun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jarri dira abian Oinarrizko Osasun Laguntzako pediatriari dagokionez 2018ko ekainetik aitzina, Parlamentuaren erabakiari jarraikiz?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Teresa Sáez Barrao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