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6B" w:rsidRDefault="00D50B76" w:rsidP="00D50B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Consejero de Desarrollo Económico que suscribe, e</w:t>
      </w:r>
      <w:r w:rsidRPr="00F15A34">
        <w:rPr>
          <w:rFonts w:ascii="Arial" w:hAnsi="Arial" w:cs="Arial"/>
        </w:rPr>
        <w:t xml:space="preserve">n respuesta </w:t>
      </w:r>
      <w:r w:rsidRPr="00CF7CA4">
        <w:rPr>
          <w:rFonts w:ascii="Arial" w:hAnsi="Arial" w:cs="Arial"/>
        </w:rPr>
        <w:t>a la</w:t>
      </w:r>
      <w:r>
        <w:rPr>
          <w:rFonts w:ascii="Arial" w:hAnsi="Arial" w:cs="Arial"/>
        </w:rPr>
        <w:t>s</w:t>
      </w:r>
      <w:r w:rsidRPr="00CF7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preguntas escritas 9-18/PES-00203 y 9-19/PES-00023</w:t>
      </w:r>
      <w:r w:rsidR="00B0273F">
        <w:rPr>
          <w:rFonts w:ascii="Arial" w:hAnsi="Arial" w:cs="Arial"/>
        </w:rPr>
        <w:t>,</w:t>
      </w:r>
      <w:r w:rsidRPr="00CF7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formuladas por</w:t>
      </w:r>
      <w:r w:rsidRPr="00CF7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</w:t>
      </w:r>
      <w:r w:rsidRPr="00CF7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Maiorga</w:t>
      </w:r>
      <w:proofErr w:type="spellEnd"/>
      <w:r>
        <w:rPr>
          <w:rFonts w:ascii="Arial" w:hAnsi="Arial" w:cs="Arial"/>
        </w:rPr>
        <w:t xml:space="preserve"> Ramírez Erro</w:t>
      </w:r>
      <w:r w:rsidRPr="00CF7CA4">
        <w:rPr>
          <w:rFonts w:ascii="Arial" w:hAnsi="Arial" w:cs="Arial"/>
        </w:rPr>
        <w:t xml:space="preserve">, parlamentario foral </w:t>
      </w:r>
      <w:r>
        <w:rPr>
          <w:rFonts w:ascii="Arial" w:hAnsi="Arial" w:cs="Arial"/>
        </w:rPr>
        <w:t xml:space="preserve">adscrito al Grupo Parlamentario de EH </w:t>
      </w:r>
      <w:r w:rsidR="002C556B">
        <w:rPr>
          <w:rFonts w:ascii="Arial" w:hAnsi="Arial" w:cs="Arial"/>
        </w:rPr>
        <w:t>Bildu Nafarroa</w:t>
      </w:r>
      <w:r>
        <w:rPr>
          <w:rFonts w:ascii="Arial" w:hAnsi="Arial" w:cs="Arial"/>
        </w:rPr>
        <w:t xml:space="preserve">, sobre la modificación de la normativa para la instalación de pasos peatonales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breelevados-ralentizadores</w:t>
      </w:r>
      <w:proofErr w:type="spellEnd"/>
      <w:r>
        <w:rPr>
          <w:rFonts w:ascii="Arial" w:hAnsi="Arial" w:cs="Arial"/>
        </w:rPr>
        <w:t xml:space="preserve"> de velocidad y el cumplimiento de la resolución parl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mentaria aprobada en este sentido</w:t>
      </w:r>
      <w:r w:rsidRPr="00F15A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 la presente tiene el honor de informar lo siguiente</w:t>
      </w:r>
      <w:r w:rsidRPr="00F15A34">
        <w:rPr>
          <w:rFonts w:ascii="Arial" w:hAnsi="Arial" w:cs="Arial"/>
        </w:rPr>
        <w:t>:</w:t>
      </w:r>
    </w:p>
    <w:p w:rsidR="00D50B76" w:rsidRPr="00EB72C6" w:rsidRDefault="00D50B76" w:rsidP="00D50B76">
      <w:pPr>
        <w:spacing w:line="360" w:lineRule="auto"/>
        <w:jc w:val="both"/>
        <w:rPr>
          <w:rFonts w:ascii="Arial" w:hAnsi="Arial" w:cs="Arial"/>
        </w:rPr>
      </w:pPr>
      <w:r w:rsidRPr="00D50B76">
        <w:rPr>
          <w:rFonts w:ascii="Arial" w:hAnsi="Arial" w:cs="Arial"/>
          <w:b/>
        </w:rPr>
        <w:t xml:space="preserve">1.- </w:t>
      </w:r>
      <w:r w:rsidR="00102AAF">
        <w:rPr>
          <w:rFonts w:ascii="Arial" w:hAnsi="Arial" w:cs="Arial"/>
          <w:b/>
        </w:rPr>
        <w:t>Antecedentes</w:t>
      </w:r>
      <w:r w:rsidRPr="00D50B76">
        <w:rPr>
          <w:rFonts w:ascii="Arial" w:hAnsi="Arial" w:cs="Arial"/>
          <w:b/>
        </w:rPr>
        <w:t>.</w:t>
      </w:r>
      <w:r w:rsidR="00B0273F">
        <w:rPr>
          <w:rFonts w:ascii="Arial" w:hAnsi="Arial" w:cs="Arial"/>
        </w:rPr>
        <w:t xml:space="preserve"> </w:t>
      </w:r>
    </w:p>
    <w:p w:rsidR="00D50B76" w:rsidRPr="00EB72C6" w:rsidRDefault="00D50B76" w:rsidP="00D50B76">
      <w:pPr>
        <w:spacing w:line="360" w:lineRule="auto"/>
        <w:jc w:val="both"/>
        <w:rPr>
          <w:rFonts w:ascii="Arial" w:hAnsi="Arial" w:cs="Arial"/>
        </w:rPr>
      </w:pPr>
      <w:r w:rsidRPr="00EB72C6">
        <w:rPr>
          <w:rFonts w:ascii="Arial" w:hAnsi="Arial" w:cs="Arial"/>
        </w:rPr>
        <w:t xml:space="preserve">A partir de julio de 2012 se realizaron una serie de actuaciones para aprobar una Orden Foral reguladora de la instalación de </w:t>
      </w:r>
      <w:r>
        <w:rPr>
          <w:rFonts w:ascii="Arial" w:hAnsi="Arial" w:cs="Arial"/>
        </w:rPr>
        <w:t>“lo</w:t>
      </w:r>
      <w:r w:rsidRPr="00EB72C6">
        <w:rPr>
          <w:rFonts w:ascii="Arial" w:hAnsi="Arial" w:cs="Arial"/>
        </w:rPr>
        <w:t xml:space="preserve">mos de </w:t>
      </w:r>
      <w:r>
        <w:rPr>
          <w:rFonts w:ascii="Arial" w:hAnsi="Arial" w:cs="Arial"/>
        </w:rPr>
        <w:t>a</w:t>
      </w:r>
      <w:r w:rsidRPr="00EB72C6">
        <w:rPr>
          <w:rFonts w:ascii="Arial" w:hAnsi="Arial" w:cs="Arial"/>
        </w:rPr>
        <w:t>sno</w:t>
      </w:r>
      <w:r>
        <w:rPr>
          <w:rFonts w:ascii="Arial" w:hAnsi="Arial" w:cs="Arial"/>
        </w:rPr>
        <w:t>”</w:t>
      </w:r>
      <w:r w:rsidRPr="00EB72C6">
        <w:rPr>
          <w:rFonts w:ascii="Arial" w:hAnsi="Arial" w:cs="Arial"/>
        </w:rPr>
        <w:t xml:space="preserve"> (tramitación y requis</w:t>
      </w:r>
      <w:r w:rsidRPr="00EB72C6">
        <w:rPr>
          <w:rFonts w:ascii="Arial" w:hAnsi="Arial" w:cs="Arial"/>
        </w:rPr>
        <w:t>i</w:t>
      </w:r>
      <w:r w:rsidRPr="00EB72C6">
        <w:rPr>
          <w:rFonts w:ascii="Arial" w:hAnsi="Arial" w:cs="Arial"/>
        </w:rPr>
        <w:t>tos técnicos), paralela a la precedente para pasos peatonales sobre</w:t>
      </w:r>
      <w:r>
        <w:rPr>
          <w:rFonts w:ascii="Arial" w:hAnsi="Arial" w:cs="Arial"/>
        </w:rPr>
        <w:t>e</w:t>
      </w:r>
      <w:r w:rsidRPr="00EB72C6">
        <w:rPr>
          <w:rFonts w:ascii="Arial" w:hAnsi="Arial" w:cs="Arial"/>
        </w:rPr>
        <w:t>levados de 2001:</w:t>
      </w:r>
    </w:p>
    <w:p w:rsidR="00D50B76" w:rsidRPr="00EB72C6" w:rsidRDefault="00D50B76" w:rsidP="00D50B76">
      <w:pPr>
        <w:spacing w:line="360" w:lineRule="auto"/>
        <w:jc w:val="both"/>
        <w:rPr>
          <w:rFonts w:ascii="Arial" w:hAnsi="Arial" w:cs="Arial"/>
        </w:rPr>
      </w:pPr>
      <w:r w:rsidRPr="00EB72C6">
        <w:rPr>
          <w:rFonts w:ascii="Arial" w:hAnsi="Arial" w:cs="Arial"/>
        </w:rPr>
        <w:t xml:space="preserve"> </w:t>
      </w:r>
    </w:p>
    <w:p w:rsidR="00D50B76" w:rsidRPr="00EB72C6" w:rsidRDefault="00B0273F" w:rsidP="00B0273F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D50B76" w:rsidRPr="00EB72C6">
        <w:rPr>
          <w:rFonts w:ascii="Arial" w:hAnsi="Arial" w:cs="Arial"/>
        </w:rPr>
        <w:t xml:space="preserve">Informe </w:t>
      </w:r>
      <w:r w:rsidR="00D50B76">
        <w:rPr>
          <w:rFonts w:ascii="Arial" w:hAnsi="Arial" w:cs="Arial"/>
        </w:rPr>
        <w:t xml:space="preserve">propuesta </w:t>
      </w:r>
      <w:r w:rsidR="00D50B76" w:rsidRPr="00EB72C6">
        <w:rPr>
          <w:rFonts w:ascii="Arial" w:hAnsi="Arial" w:cs="Arial"/>
        </w:rPr>
        <w:t>(16 de julio 2012)</w:t>
      </w:r>
    </w:p>
    <w:p w:rsidR="00D50B76" w:rsidRPr="00EB72C6" w:rsidRDefault="00B0273F" w:rsidP="00B0273F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D50B76" w:rsidRPr="00EB72C6">
        <w:rPr>
          <w:rFonts w:ascii="Arial" w:hAnsi="Arial" w:cs="Arial"/>
        </w:rPr>
        <w:t>Remisión al D</w:t>
      </w:r>
      <w:r w:rsidR="00D50B76">
        <w:rPr>
          <w:rFonts w:ascii="Arial" w:hAnsi="Arial" w:cs="Arial"/>
        </w:rPr>
        <w:t>epartamento</w:t>
      </w:r>
      <w:r>
        <w:rPr>
          <w:rFonts w:ascii="Arial" w:hAnsi="Arial" w:cs="Arial"/>
        </w:rPr>
        <w:t xml:space="preserve"> de Administración Local (</w:t>
      </w:r>
      <w:r w:rsidR="00D50B76" w:rsidRPr="00EB72C6">
        <w:rPr>
          <w:rFonts w:ascii="Arial" w:hAnsi="Arial" w:cs="Arial"/>
        </w:rPr>
        <w:t>21 de agosto de 2012)</w:t>
      </w:r>
      <w:bookmarkStart w:id="0" w:name="_GoBack"/>
      <w:bookmarkEnd w:id="0"/>
    </w:p>
    <w:p w:rsidR="00D50B76" w:rsidRPr="00EB72C6" w:rsidRDefault="00B0273F" w:rsidP="00B0273F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D50B76" w:rsidRPr="00EB72C6">
        <w:rPr>
          <w:rFonts w:ascii="Arial" w:hAnsi="Arial" w:cs="Arial"/>
        </w:rPr>
        <w:t>Remisión a la Federación Navarra de Municipios y Concejos</w:t>
      </w:r>
      <w:r>
        <w:rPr>
          <w:rFonts w:ascii="Arial" w:hAnsi="Arial" w:cs="Arial"/>
        </w:rPr>
        <w:t xml:space="preserve"> </w:t>
      </w:r>
      <w:r w:rsidR="00D50B76" w:rsidRPr="00EB72C6">
        <w:rPr>
          <w:rFonts w:ascii="Arial" w:hAnsi="Arial" w:cs="Arial"/>
        </w:rPr>
        <w:t>(28 de se</w:t>
      </w:r>
      <w:r w:rsidR="00D50B76" w:rsidRPr="00EB72C6">
        <w:rPr>
          <w:rFonts w:ascii="Arial" w:hAnsi="Arial" w:cs="Arial"/>
        </w:rPr>
        <w:t>p</w:t>
      </w:r>
      <w:r w:rsidR="00D50B76" w:rsidRPr="00EB72C6">
        <w:rPr>
          <w:rFonts w:ascii="Arial" w:hAnsi="Arial" w:cs="Arial"/>
        </w:rPr>
        <w:t>tiembre de 2012)</w:t>
      </w:r>
    </w:p>
    <w:p w:rsidR="00D50B76" w:rsidRPr="00EB72C6" w:rsidRDefault="00B0273F" w:rsidP="00B0273F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D50B76" w:rsidRPr="00EB72C6">
        <w:rPr>
          <w:rFonts w:ascii="Arial" w:hAnsi="Arial" w:cs="Arial"/>
        </w:rPr>
        <w:t>Remisión al Servicio de Transportes</w:t>
      </w:r>
      <w:r>
        <w:rPr>
          <w:rFonts w:ascii="Arial" w:hAnsi="Arial" w:cs="Arial"/>
        </w:rPr>
        <w:t xml:space="preserve"> </w:t>
      </w:r>
      <w:r w:rsidR="00D50B76" w:rsidRPr="00EB72C6">
        <w:rPr>
          <w:rFonts w:ascii="Arial" w:hAnsi="Arial" w:cs="Arial"/>
        </w:rPr>
        <w:t>(23 de octubre de 2012)</w:t>
      </w:r>
    </w:p>
    <w:p w:rsidR="00D50B76" w:rsidRPr="00EB72C6" w:rsidRDefault="00B0273F" w:rsidP="00B0273F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D50B76" w:rsidRPr="00EB72C6">
        <w:rPr>
          <w:rFonts w:ascii="Arial" w:hAnsi="Arial" w:cs="Arial"/>
        </w:rPr>
        <w:t>Respuesta de la Federación Na</w:t>
      </w:r>
      <w:r w:rsidR="00D50B76">
        <w:rPr>
          <w:rFonts w:ascii="Arial" w:hAnsi="Arial" w:cs="Arial"/>
        </w:rPr>
        <w:t xml:space="preserve">varra de Municipios y Concejos </w:t>
      </w:r>
      <w:r w:rsidR="00D50B76" w:rsidRPr="00EB72C6">
        <w:rPr>
          <w:rFonts w:ascii="Arial" w:hAnsi="Arial" w:cs="Arial"/>
        </w:rPr>
        <w:t xml:space="preserve">(reunión de noviembre de 2012) </w:t>
      </w:r>
    </w:p>
    <w:p w:rsidR="00D50B76" w:rsidRPr="00EB72C6" w:rsidRDefault="00B0273F" w:rsidP="00B0273F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D50B76" w:rsidRPr="00EB72C6">
        <w:rPr>
          <w:rFonts w:ascii="Arial" w:hAnsi="Arial" w:cs="Arial"/>
        </w:rPr>
        <w:t>Respuesta del Servicio de Transportes</w:t>
      </w:r>
      <w:r>
        <w:rPr>
          <w:rFonts w:ascii="Arial" w:hAnsi="Arial" w:cs="Arial"/>
        </w:rPr>
        <w:t xml:space="preserve"> </w:t>
      </w:r>
      <w:r w:rsidR="00D50B76" w:rsidRPr="00EB72C6">
        <w:rPr>
          <w:rFonts w:ascii="Arial" w:hAnsi="Arial" w:cs="Arial"/>
        </w:rPr>
        <w:t>(23 de noviembre de 2012)</w:t>
      </w:r>
    </w:p>
    <w:p w:rsidR="00D50B76" w:rsidRPr="00EB72C6" w:rsidRDefault="00B0273F" w:rsidP="00B0273F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D50B76" w:rsidRPr="00EB72C6">
        <w:rPr>
          <w:rFonts w:ascii="Arial" w:hAnsi="Arial" w:cs="Arial"/>
        </w:rPr>
        <w:t xml:space="preserve">Remisión a la Mancomunidad </w:t>
      </w:r>
      <w:r w:rsidR="00D50B76">
        <w:rPr>
          <w:rFonts w:ascii="Arial" w:hAnsi="Arial" w:cs="Arial"/>
        </w:rPr>
        <w:t xml:space="preserve">de la Comarca de Pamplona </w:t>
      </w:r>
      <w:r w:rsidR="00D50B76" w:rsidRPr="00EB72C6">
        <w:rPr>
          <w:rFonts w:ascii="Arial" w:hAnsi="Arial" w:cs="Arial"/>
        </w:rPr>
        <w:t>(21 de febrero de 2014)</w:t>
      </w:r>
    </w:p>
    <w:p w:rsidR="00D50B76" w:rsidRPr="002C556B" w:rsidRDefault="00B0273F" w:rsidP="00B0273F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D50B76" w:rsidRPr="00EB72C6">
        <w:rPr>
          <w:rFonts w:ascii="Arial" w:hAnsi="Arial" w:cs="Arial"/>
        </w:rPr>
        <w:t xml:space="preserve">Respuesta de la Mancomunidad </w:t>
      </w:r>
      <w:r w:rsidR="00D50B76">
        <w:rPr>
          <w:rFonts w:ascii="Arial" w:hAnsi="Arial" w:cs="Arial"/>
        </w:rPr>
        <w:t>de la Comarca de Pamplona</w:t>
      </w:r>
      <w:r w:rsidR="00D50B76" w:rsidRPr="00EB72C6">
        <w:rPr>
          <w:rFonts w:ascii="Arial" w:hAnsi="Arial" w:cs="Arial"/>
        </w:rPr>
        <w:t xml:space="preserve"> (16 de oct</w:t>
      </w:r>
      <w:r w:rsidR="00D50B76" w:rsidRPr="00EB72C6">
        <w:rPr>
          <w:rFonts w:ascii="Arial" w:hAnsi="Arial" w:cs="Arial"/>
        </w:rPr>
        <w:t>u</w:t>
      </w:r>
      <w:r w:rsidR="00D50B76" w:rsidRPr="00EB72C6">
        <w:rPr>
          <w:rFonts w:ascii="Arial" w:hAnsi="Arial" w:cs="Arial"/>
        </w:rPr>
        <w:t>bre de 2014)</w:t>
      </w:r>
    </w:p>
    <w:p w:rsidR="00D50B76" w:rsidRPr="00EB72C6" w:rsidRDefault="00D50B76" w:rsidP="00D50B76">
      <w:pPr>
        <w:spacing w:line="360" w:lineRule="auto"/>
        <w:jc w:val="both"/>
        <w:rPr>
          <w:rFonts w:ascii="Arial" w:hAnsi="Arial" w:cs="Arial"/>
        </w:rPr>
      </w:pPr>
      <w:r w:rsidRPr="00D50B76">
        <w:rPr>
          <w:rFonts w:ascii="Arial" w:hAnsi="Arial" w:cs="Arial"/>
          <w:b/>
        </w:rPr>
        <w:t>2.- Situación actual.</w:t>
      </w:r>
      <w:r w:rsidRPr="00EB72C6">
        <w:rPr>
          <w:rFonts w:ascii="Arial" w:hAnsi="Arial" w:cs="Arial"/>
        </w:rPr>
        <w:t xml:space="preserve"> </w:t>
      </w:r>
    </w:p>
    <w:p w:rsidR="00D50B76" w:rsidRPr="00EB72C6" w:rsidRDefault="00D50B76" w:rsidP="00D50B76">
      <w:pPr>
        <w:spacing w:line="360" w:lineRule="auto"/>
        <w:jc w:val="both"/>
        <w:rPr>
          <w:rFonts w:ascii="Arial" w:hAnsi="Arial" w:cs="Arial"/>
        </w:rPr>
      </w:pPr>
      <w:r w:rsidRPr="00EB72C6">
        <w:rPr>
          <w:rFonts w:ascii="Arial" w:hAnsi="Arial" w:cs="Arial"/>
        </w:rPr>
        <w:t xml:space="preserve">A partir de la </w:t>
      </w:r>
      <w:r>
        <w:rPr>
          <w:rFonts w:ascii="Arial" w:hAnsi="Arial" w:cs="Arial"/>
        </w:rPr>
        <w:t>aprobación de la Resolución de 4 de octubre de 2018 del Pleno del Parlamento, emanante de la m</w:t>
      </w:r>
      <w:r w:rsidRPr="00EB72C6">
        <w:rPr>
          <w:rFonts w:ascii="Arial" w:hAnsi="Arial" w:cs="Arial"/>
        </w:rPr>
        <w:t>o</w:t>
      </w:r>
      <w:r>
        <w:rPr>
          <w:rFonts w:ascii="Arial" w:hAnsi="Arial" w:cs="Arial"/>
        </w:rPr>
        <w:t>ción p</w:t>
      </w:r>
      <w:r w:rsidRPr="00EB72C6">
        <w:rPr>
          <w:rFonts w:ascii="Arial" w:hAnsi="Arial" w:cs="Arial"/>
        </w:rPr>
        <w:t>arlamentaria 9-18/MOC-00103, se han ret</w:t>
      </w:r>
      <w:r w:rsidRPr="00EB72C6">
        <w:rPr>
          <w:rFonts w:ascii="Arial" w:hAnsi="Arial" w:cs="Arial"/>
        </w:rPr>
        <w:t>o</w:t>
      </w:r>
      <w:r w:rsidRPr="00EB72C6">
        <w:rPr>
          <w:rFonts w:ascii="Arial" w:hAnsi="Arial" w:cs="Arial"/>
        </w:rPr>
        <w:t xml:space="preserve">mado los análisis previos para dar cumplimiento a la </w:t>
      </w:r>
      <w:r>
        <w:rPr>
          <w:rFonts w:ascii="Arial" w:hAnsi="Arial" w:cs="Arial"/>
        </w:rPr>
        <w:t>Resolu</w:t>
      </w:r>
      <w:r w:rsidRPr="00EB72C6">
        <w:rPr>
          <w:rFonts w:ascii="Arial" w:hAnsi="Arial" w:cs="Arial"/>
        </w:rPr>
        <w:t>ción, con</w:t>
      </w:r>
      <w:r>
        <w:rPr>
          <w:rFonts w:ascii="Arial" w:hAnsi="Arial" w:cs="Arial"/>
        </w:rPr>
        <w:t>siderando lo siguiente:</w:t>
      </w:r>
    </w:p>
    <w:p w:rsidR="00D50B76" w:rsidRPr="00EB72C6" w:rsidRDefault="00D50B76" w:rsidP="00D50B76">
      <w:pPr>
        <w:spacing w:line="360" w:lineRule="auto"/>
        <w:jc w:val="both"/>
        <w:rPr>
          <w:rFonts w:ascii="Arial" w:hAnsi="Arial" w:cs="Arial"/>
        </w:rPr>
      </w:pPr>
      <w:r w:rsidRPr="00EB72C6">
        <w:rPr>
          <w:rFonts w:ascii="Arial" w:hAnsi="Arial" w:cs="Arial"/>
        </w:rPr>
        <w:t xml:space="preserve"> </w:t>
      </w:r>
    </w:p>
    <w:p w:rsidR="002C556B" w:rsidRDefault="00D50B76" w:rsidP="00D50B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Resolución</w:t>
      </w:r>
      <w:r w:rsidRPr="00EB72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aprobada no solicita</w:t>
      </w:r>
      <w:r w:rsidRPr="00EB72C6">
        <w:rPr>
          <w:rFonts w:ascii="Arial" w:hAnsi="Arial" w:cs="Arial"/>
        </w:rPr>
        <w:t xml:space="preserve"> la modificación de </w:t>
      </w:r>
      <w:smartTag w:uri="urn:schemas-microsoft-com:office:smarttags" w:element="PersonName">
        <w:smartTagPr>
          <w:attr w:name="ProductID" w:val="la Orden Foral"/>
        </w:smartTagPr>
        <w:r w:rsidRPr="00EB72C6">
          <w:rPr>
            <w:rFonts w:ascii="Arial" w:hAnsi="Arial" w:cs="Arial"/>
          </w:rPr>
          <w:t xml:space="preserve">la </w:t>
        </w:r>
        <w:r>
          <w:rPr>
            <w:rFonts w:ascii="Arial" w:hAnsi="Arial" w:cs="Arial"/>
          </w:rPr>
          <w:t>Orden Foral</w:t>
        </w:r>
      </w:smartTag>
      <w:r w:rsidRPr="00EB72C6">
        <w:rPr>
          <w:rFonts w:ascii="Arial" w:hAnsi="Arial" w:cs="Arial"/>
        </w:rPr>
        <w:t xml:space="preserve"> 787/2001</w:t>
      </w:r>
      <w:r>
        <w:rPr>
          <w:rFonts w:ascii="Arial" w:hAnsi="Arial" w:cs="Arial"/>
        </w:rPr>
        <w:t xml:space="preserve"> sino que insta al Departamento competente en materia de obras públicas del Gobierno de Navarra a:</w:t>
      </w:r>
    </w:p>
    <w:p w:rsidR="00D50B76" w:rsidRPr="005435D3" w:rsidRDefault="00D50B76" w:rsidP="00D50B76">
      <w:pPr>
        <w:spacing w:line="360" w:lineRule="auto"/>
        <w:jc w:val="both"/>
        <w:rPr>
          <w:rFonts w:ascii="Arial" w:hAnsi="Arial" w:cs="Arial"/>
          <w:i/>
        </w:rPr>
      </w:pPr>
      <w:r w:rsidRPr="005435D3">
        <w:rPr>
          <w:rFonts w:ascii="Arial" w:hAnsi="Arial" w:cs="Arial"/>
          <w:i/>
        </w:rPr>
        <w:lastRenderedPageBreak/>
        <w:t>“1. Analizar la problemática señalada y promover medidas adaptadas a la realidad de muchos de nuestros núcleos de población, con travesías sin aceras, pendientes superiores al 5%, y cierta sinuosidad, para prever medidas que mejoren la redu</w:t>
      </w:r>
      <w:r w:rsidRPr="005435D3">
        <w:rPr>
          <w:rFonts w:ascii="Arial" w:hAnsi="Arial" w:cs="Arial"/>
          <w:i/>
        </w:rPr>
        <w:t>c</w:t>
      </w:r>
      <w:r w:rsidRPr="005435D3">
        <w:rPr>
          <w:rFonts w:ascii="Arial" w:hAnsi="Arial" w:cs="Arial"/>
          <w:i/>
        </w:rPr>
        <w:t>ción de la velocidad de los vehículos que transitan por las mismas.</w:t>
      </w:r>
    </w:p>
    <w:p w:rsidR="002C556B" w:rsidRDefault="00D50B76" w:rsidP="00D50B76">
      <w:pPr>
        <w:spacing w:line="360" w:lineRule="auto"/>
        <w:jc w:val="both"/>
        <w:rPr>
          <w:rFonts w:ascii="Arial" w:hAnsi="Arial" w:cs="Arial"/>
          <w:i/>
        </w:rPr>
      </w:pPr>
      <w:r w:rsidRPr="005435D3">
        <w:rPr>
          <w:rFonts w:ascii="Arial" w:hAnsi="Arial" w:cs="Arial"/>
          <w:i/>
        </w:rPr>
        <w:t xml:space="preserve">2. Estudiar la posibilidad de actualizar su normativa e incorporar, en su caso, las medidas que están establecidas para </w:t>
      </w:r>
      <w:smartTag w:uri="urn:schemas-microsoft-com:office:smarttags" w:element="PersonName">
        <w:smartTagPr>
          <w:attr w:name="ProductID" w:val="la Red General"/>
        </w:smartTagPr>
        <w:r w:rsidRPr="005435D3">
          <w:rPr>
            <w:rFonts w:ascii="Arial" w:hAnsi="Arial" w:cs="Arial"/>
            <w:i/>
          </w:rPr>
          <w:t>la Red General</w:t>
        </w:r>
      </w:smartTag>
      <w:r w:rsidRPr="005435D3">
        <w:rPr>
          <w:rFonts w:ascii="Arial" w:hAnsi="Arial" w:cs="Arial"/>
          <w:i/>
        </w:rPr>
        <w:t xml:space="preserve"> de Carreteras del Estado.”</w:t>
      </w:r>
    </w:p>
    <w:p w:rsidR="002C556B" w:rsidRDefault="00102AAF" w:rsidP="00D50B76">
      <w:pPr>
        <w:spacing w:line="360" w:lineRule="auto"/>
        <w:jc w:val="both"/>
        <w:rPr>
          <w:rFonts w:ascii="Arial" w:hAnsi="Arial" w:cs="Arial"/>
        </w:rPr>
      </w:pPr>
      <w:r w:rsidRPr="00102AAF">
        <w:rPr>
          <w:rFonts w:ascii="Arial" w:hAnsi="Arial" w:cs="Arial"/>
        </w:rPr>
        <w:t>Teniendo en cuenta</w:t>
      </w:r>
      <w:r w:rsidR="00104DFD" w:rsidRPr="00102AAF">
        <w:rPr>
          <w:rFonts w:ascii="Arial" w:hAnsi="Arial" w:cs="Arial"/>
        </w:rPr>
        <w:t xml:space="preserve"> la situación actual y la Resolución de 4 de octubre de 2018 del Pleno del Parlamento </w:t>
      </w:r>
      <w:r w:rsidRPr="00102AAF">
        <w:rPr>
          <w:rFonts w:ascii="Arial" w:hAnsi="Arial" w:cs="Arial"/>
        </w:rPr>
        <w:t xml:space="preserve">de Navarra, </w:t>
      </w:r>
      <w:r w:rsidR="00104DFD" w:rsidRPr="00102AAF">
        <w:rPr>
          <w:rFonts w:ascii="Arial" w:hAnsi="Arial" w:cs="Arial"/>
        </w:rPr>
        <w:t>se considera procedente recuperar el plante</w:t>
      </w:r>
      <w:r w:rsidR="00104DFD" w:rsidRPr="00102AAF">
        <w:rPr>
          <w:rFonts w:ascii="Arial" w:hAnsi="Arial" w:cs="Arial"/>
        </w:rPr>
        <w:t>a</w:t>
      </w:r>
      <w:r w:rsidR="00104DFD" w:rsidRPr="00102AAF">
        <w:rPr>
          <w:rFonts w:ascii="Arial" w:hAnsi="Arial" w:cs="Arial"/>
        </w:rPr>
        <w:t>miento y las actuaciones iniciadas en el año 2012</w:t>
      </w:r>
      <w:r w:rsidRPr="00102AAF">
        <w:rPr>
          <w:rFonts w:ascii="Arial" w:hAnsi="Arial" w:cs="Arial"/>
        </w:rPr>
        <w:t xml:space="preserve"> </w:t>
      </w:r>
      <w:r w:rsidR="00104DFD" w:rsidRPr="00102AAF">
        <w:rPr>
          <w:rFonts w:ascii="Arial" w:hAnsi="Arial" w:cs="Arial"/>
        </w:rPr>
        <w:t xml:space="preserve">y reiniciar los trámites para la aprobación de una nueva normativa que permita la instalación de otro tipo de </w:t>
      </w:r>
      <w:proofErr w:type="spellStart"/>
      <w:r w:rsidR="00104DFD" w:rsidRPr="00102AAF">
        <w:rPr>
          <w:rFonts w:ascii="Arial" w:hAnsi="Arial" w:cs="Arial"/>
        </w:rPr>
        <w:t>rale</w:t>
      </w:r>
      <w:r w:rsidR="00104DFD" w:rsidRPr="00102AAF">
        <w:rPr>
          <w:rFonts w:ascii="Arial" w:hAnsi="Arial" w:cs="Arial"/>
        </w:rPr>
        <w:t>n</w:t>
      </w:r>
      <w:r w:rsidR="00104DFD" w:rsidRPr="00102AAF">
        <w:rPr>
          <w:rFonts w:ascii="Arial" w:hAnsi="Arial" w:cs="Arial"/>
        </w:rPr>
        <w:t>tizadores</w:t>
      </w:r>
      <w:proofErr w:type="spellEnd"/>
      <w:r w:rsidR="00104DFD" w:rsidRPr="00102AAF">
        <w:rPr>
          <w:rFonts w:ascii="Arial" w:hAnsi="Arial" w:cs="Arial"/>
        </w:rPr>
        <w:t xml:space="preserve"> de velocidad, con requisitos de emplazamiento menos rigurosos al no conllevar el cruce peatonal.</w:t>
      </w:r>
    </w:p>
    <w:p w:rsidR="002C556B" w:rsidRDefault="00104DFD" w:rsidP="00104DFD">
      <w:pPr>
        <w:spacing w:line="360" w:lineRule="auto"/>
        <w:jc w:val="both"/>
        <w:rPr>
          <w:rFonts w:ascii="Arial" w:hAnsi="Arial" w:cs="Arial"/>
        </w:rPr>
      </w:pPr>
      <w:r w:rsidRPr="00102AAF">
        <w:rPr>
          <w:rFonts w:ascii="Arial" w:hAnsi="Arial" w:cs="Arial"/>
        </w:rPr>
        <w:t>En este sentido, mediante Orden Foral 4/2019 de 7 de febrero. del Consejero de Desarrollo Económico</w:t>
      </w:r>
      <w:r w:rsidR="00310DE6" w:rsidRPr="00102AAF">
        <w:rPr>
          <w:rFonts w:ascii="Arial" w:hAnsi="Arial" w:cs="Arial"/>
        </w:rPr>
        <w:t>, se ha dado inicio al procedimiento para la elaboración del proyecto de Orden Foral</w:t>
      </w:r>
      <w:r w:rsidRPr="00102AAF">
        <w:rPr>
          <w:rFonts w:ascii="Arial" w:hAnsi="Arial" w:cs="Arial"/>
        </w:rPr>
        <w:t xml:space="preserve"> </w:t>
      </w:r>
      <w:r w:rsidR="00310DE6" w:rsidRPr="00102AAF">
        <w:rPr>
          <w:rFonts w:ascii="Arial" w:hAnsi="Arial" w:cs="Arial"/>
        </w:rPr>
        <w:t xml:space="preserve">por la que debe de establecerse la (nueva…) “Normativa Técnica para la instalación de </w:t>
      </w:r>
      <w:proofErr w:type="spellStart"/>
      <w:r w:rsidR="00310DE6" w:rsidRPr="00102AAF">
        <w:rPr>
          <w:rFonts w:ascii="Arial" w:hAnsi="Arial" w:cs="Arial"/>
        </w:rPr>
        <w:t>Ralentizadores</w:t>
      </w:r>
      <w:proofErr w:type="spellEnd"/>
      <w:r w:rsidR="00310DE6" w:rsidRPr="00102AAF">
        <w:rPr>
          <w:rFonts w:ascii="Arial" w:hAnsi="Arial" w:cs="Arial"/>
        </w:rPr>
        <w:t xml:space="preserve"> de Velocidad (tipo Lomos de Asno) en las travesías de la Red de Carreteras de Navarra y las condiciones para su a</w:t>
      </w:r>
      <w:r w:rsidR="00310DE6" w:rsidRPr="00102AAF">
        <w:rPr>
          <w:rFonts w:ascii="Arial" w:hAnsi="Arial" w:cs="Arial"/>
        </w:rPr>
        <w:t>u</w:t>
      </w:r>
      <w:r w:rsidR="00310DE6" w:rsidRPr="00102AAF">
        <w:rPr>
          <w:rFonts w:ascii="Arial" w:hAnsi="Arial" w:cs="Arial"/>
        </w:rPr>
        <w:t>torización</w:t>
      </w:r>
      <w:r w:rsidR="000E6FD5" w:rsidRPr="00102AAF">
        <w:rPr>
          <w:rFonts w:ascii="Arial" w:hAnsi="Arial" w:cs="Arial"/>
        </w:rPr>
        <w:t>”</w:t>
      </w:r>
      <w:r w:rsidR="00310DE6" w:rsidRPr="00102AAF">
        <w:rPr>
          <w:rFonts w:ascii="Arial" w:hAnsi="Arial" w:cs="Arial"/>
        </w:rPr>
        <w:t>.</w:t>
      </w:r>
    </w:p>
    <w:p w:rsidR="002C556B" w:rsidRDefault="00310DE6" w:rsidP="00D50B76">
      <w:pPr>
        <w:spacing w:line="360" w:lineRule="auto"/>
        <w:jc w:val="both"/>
        <w:rPr>
          <w:rFonts w:ascii="Arial" w:hAnsi="Arial" w:cs="Arial"/>
        </w:rPr>
      </w:pPr>
      <w:r w:rsidRPr="00102AAF">
        <w:rPr>
          <w:rFonts w:ascii="Arial" w:hAnsi="Arial" w:cs="Arial"/>
        </w:rPr>
        <w:t>En definitiva, con el inicio de este procedimiento se pretende seguir avanzando en la mejora de la seguridad vial urbana mediante el desarrollo normativo de las s</w:t>
      </w:r>
      <w:r w:rsidRPr="00102AAF">
        <w:rPr>
          <w:rFonts w:ascii="Arial" w:hAnsi="Arial" w:cs="Arial"/>
        </w:rPr>
        <w:t>i</w:t>
      </w:r>
      <w:r w:rsidRPr="00102AAF">
        <w:rPr>
          <w:rFonts w:ascii="Arial" w:hAnsi="Arial" w:cs="Arial"/>
        </w:rPr>
        <w:t>guientes cuestiones:</w:t>
      </w:r>
    </w:p>
    <w:p w:rsidR="00310DE6" w:rsidRPr="00102AAF" w:rsidRDefault="00310DE6" w:rsidP="002C556B">
      <w:pPr>
        <w:numPr>
          <w:ilvl w:val="1"/>
          <w:numId w:val="11"/>
        </w:numPr>
        <w:spacing w:line="360" w:lineRule="auto"/>
        <w:jc w:val="both"/>
        <w:rPr>
          <w:rFonts w:ascii="Arial" w:hAnsi="Arial" w:cs="Arial"/>
        </w:rPr>
      </w:pPr>
      <w:r w:rsidRPr="00102AAF">
        <w:rPr>
          <w:rFonts w:ascii="Arial" w:hAnsi="Arial" w:cs="Arial"/>
        </w:rPr>
        <w:t>Habilitar un nuevo dis</w:t>
      </w:r>
      <w:r w:rsidR="00102AAF" w:rsidRPr="00102AAF">
        <w:rPr>
          <w:rFonts w:ascii="Arial" w:hAnsi="Arial" w:cs="Arial"/>
        </w:rPr>
        <w:t>positivo que</w:t>
      </w:r>
      <w:r w:rsidRPr="00102AAF">
        <w:rPr>
          <w:rFonts w:ascii="Arial" w:hAnsi="Arial" w:cs="Arial"/>
        </w:rPr>
        <w:t xml:space="preserve"> ralentice físicamente la velocidad d</w:t>
      </w:r>
      <w:r w:rsidR="00102AAF" w:rsidRPr="00102AAF">
        <w:rPr>
          <w:rFonts w:ascii="Arial" w:hAnsi="Arial" w:cs="Arial"/>
        </w:rPr>
        <w:t>e</w:t>
      </w:r>
      <w:r w:rsidRPr="00102AAF">
        <w:rPr>
          <w:rFonts w:ascii="Arial" w:hAnsi="Arial" w:cs="Arial"/>
        </w:rPr>
        <w:t xml:space="preserve"> los vehículos que transiten por una travesía urbana, sin regular el cruce de peatones y resp</w:t>
      </w:r>
      <w:r w:rsidR="00102AAF" w:rsidRPr="00102AAF">
        <w:rPr>
          <w:rFonts w:ascii="Arial" w:hAnsi="Arial" w:cs="Arial"/>
        </w:rPr>
        <w:t>e</w:t>
      </w:r>
      <w:r w:rsidRPr="00102AAF">
        <w:rPr>
          <w:rFonts w:ascii="Arial" w:hAnsi="Arial" w:cs="Arial"/>
        </w:rPr>
        <w:t>tando los requerimientos mínimos establ</w:t>
      </w:r>
      <w:r w:rsidRPr="00102AAF">
        <w:rPr>
          <w:rFonts w:ascii="Arial" w:hAnsi="Arial" w:cs="Arial"/>
        </w:rPr>
        <w:t>e</w:t>
      </w:r>
      <w:r w:rsidRPr="00102AAF">
        <w:rPr>
          <w:rFonts w:ascii="Arial" w:hAnsi="Arial" w:cs="Arial"/>
        </w:rPr>
        <w:t>cidos por la normativa básica del Estado para este tipo de disposit</w:t>
      </w:r>
      <w:r w:rsidRPr="00102AAF">
        <w:rPr>
          <w:rFonts w:ascii="Arial" w:hAnsi="Arial" w:cs="Arial"/>
        </w:rPr>
        <w:t>i</w:t>
      </w:r>
      <w:r w:rsidRPr="00102AAF">
        <w:rPr>
          <w:rFonts w:ascii="Arial" w:hAnsi="Arial" w:cs="Arial"/>
        </w:rPr>
        <w:t>vos.</w:t>
      </w:r>
    </w:p>
    <w:p w:rsidR="002C556B" w:rsidRDefault="00310DE6" w:rsidP="002C556B">
      <w:pPr>
        <w:numPr>
          <w:ilvl w:val="1"/>
          <w:numId w:val="11"/>
        </w:numPr>
        <w:spacing w:line="360" w:lineRule="auto"/>
        <w:jc w:val="both"/>
        <w:rPr>
          <w:rFonts w:ascii="Arial" w:hAnsi="Arial" w:cs="Arial"/>
        </w:rPr>
      </w:pPr>
      <w:r w:rsidRPr="00102AAF">
        <w:rPr>
          <w:rFonts w:ascii="Arial" w:hAnsi="Arial" w:cs="Arial"/>
        </w:rPr>
        <w:t>Definir las condiciones administrativas para</w:t>
      </w:r>
      <w:r w:rsidR="00102AAF" w:rsidRPr="00102AAF">
        <w:rPr>
          <w:rFonts w:ascii="Arial" w:hAnsi="Arial" w:cs="Arial"/>
        </w:rPr>
        <w:t xml:space="preserve"> </w:t>
      </w:r>
      <w:r w:rsidRPr="00102AAF">
        <w:rPr>
          <w:rFonts w:ascii="Arial" w:hAnsi="Arial" w:cs="Arial"/>
        </w:rPr>
        <w:t>su autorización y los r</w:t>
      </w:r>
      <w:r w:rsidRPr="00102AAF">
        <w:rPr>
          <w:rFonts w:ascii="Arial" w:hAnsi="Arial" w:cs="Arial"/>
        </w:rPr>
        <w:t>e</w:t>
      </w:r>
      <w:r w:rsidRPr="00102AAF">
        <w:rPr>
          <w:rFonts w:ascii="Arial" w:hAnsi="Arial" w:cs="Arial"/>
        </w:rPr>
        <w:t>quisitos técnicos de su implantación</w:t>
      </w:r>
      <w:r w:rsidR="00102AAF" w:rsidRPr="00102AAF">
        <w:rPr>
          <w:rFonts w:ascii="Arial" w:hAnsi="Arial" w:cs="Arial"/>
        </w:rPr>
        <w:t>.</w:t>
      </w:r>
    </w:p>
    <w:p w:rsidR="002C556B" w:rsidRDefault="001D0B37" w:rsidP="001D0B37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AC4C87">
        <w:rPr>
          <w:rFonts w:ascii="Arial" w:hAnsi="Arial" w:cs="Arial"/>
        </w:rPr>
        <w:t>Es cuanto tengo el honor de in</w:t>
      </w:r>
      <w:r w:rsidR="002C556B">
        <w:rPr>
          <w:rFonts w:ascii="Arial" w:hAnsi="Arial" w:cs="Arial"/>
        </w:rPr>
        <w:t xml:space="preserve">formar </w:t>
      </w:r>
      <w:r w:rsidRPr="00AC4C87">
        <w:rPr>
          <w:rFonts w:ascii="Arial" w:hAnsi="Arial" w:cs="Arial"/>
        </w:rPr>
        <w:t>en cumplimiento de lo dispuesto en el artículo 1</w:t>
      </w:r>
      <w:r>
        <w:rPr>
          <w:rFonts w:ascii="Arial" w:hAnsi="Arial" w:cs="Arial"/>
        </w:rPr>
        <w:t>9</w:t>
      </w:r>
      <w:r w:rsidRPr="00AC4C87">
        <w:rPr>
          <w:rFonts w:ascii="Arial" w:hAnsi="Arial" w:cs="Arial"/>
        </w:rPr>
        <w:t>4 del Reglamento del Parlamento de Navarra.</w:t>
      </w:r>
    </w:p>
    <w:p w:rsidR="002C556B" w:rsidRDefault="00D50B76" w:rsidP="00D50B76">
      <w:pPr>
        <w:tabs>
          <w:tab w:val="left" w:pos="60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Pamplona, </w:t>
      </w:r>
      <w:r w:rsidR="00102AA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102AAF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2019</w:t>
      </w:r>
    </w:p>
    <w:p w:rsidR="002C556B" w:rsidRDefault="002C556B" w:rsidP="00D50B76">
      <w:pPr>
        <w:tabs>
          <w:tab w:val="left" w:pos="600"/>
        </w:tabs>
        <w:jc w:val="center"/>
        <w:rPr>
          <w:rFonts w:ascii="Arial" w:hAnsi="Arial" w:cs="Arial"/>
        </w:rPr>
      </w:pPr>
      <w:r w:rsidRPr="00836A03">
        <w:rPr>
          <w:rFonts w:ascii="Arial" w:hAnsi="Arial" w:cs="Arial"/>
        </w:rPr>
        <w:t>El Consejero de Desarrollo Económico</w:t>
      </w:r>
      <w:r>
        <w:rPr>
          <w:rFonts w:ascii="Arial" w:hAnsi="Arial" w:cs="Arial"/>
        </w:rPr>
        <w:t xml:space="preserve">: </w:t>
      </w:r>
      <w:r w:rsidR="00D50B76" w:rsidRPr="00836A03">
        <w:rPr>
          <w:rFonts w:ascii="Arial" w:hAnsi="Arial" w:cs="Arial"/>
        </w:rPr>
        <w:t xml:space="preserve">Manuel </w:t>
      </w:r>
      <w:proofErr w:type="spellStart"/>
      <w:r w:rsidR="00D50B76" w:rsidRPr="00836A03">
        <w:rPr>
          <w:rFonts w:ascii="Arial" w:hAnsi="Arial" w:cs="Arial"/>
        </w:rPr>
        <w:t>Ayerdi</w:t>
      </w:r>
      <w:proofErr w:type="spellEnd"/>
      <w:r w:rsidR="00D50B76" w:rsidRPr="00836A03">
        <w:rPr>
          <w:rFonts w:ascii="Arial" w:hAnsi="Arial" w:cs="Arial"/>
        </w:rPr>
        <w:t xml:space="preserve"> </w:t>
      </w:r>
      <w:proofErr w:type="spellStart"/>
      <w:r w:rsidR="00D50B76" w:rsidRPr="00836A03">
        <w:rPr>
          <w:rFonts w:ascii="Arial" w:hAnsi="Arial" w:cs="Arial"/>
        </w:rPr>
        <w:t>Olaizola</w:t>
      </w:r>
      <w:proofErr w:type="spellEnd"/>
    </w:p>
    <w:p w:rsidR="00021217" w:rsidRDefault="00021217" w:rsidP="001D0B37">
      <w:pPr>
        <w:spacing w:line="360" w:lineRule="auto"/>
        <w:ind w:hanging="1276"/>
        <w:jc w:val="both"/>
        <w:rPr>
          <w:rFonts w:ascii="Arial" w:hAnsi="Arial" w:cs="Arial"/>
        </w:rPr>
      </w:pPr>
    </w:p>
    <w:sectPr w:rsidR="00021217" w:rsidSect="002C556B">
      <w:headerReference w:type="default" r:id="rId8"/>
      <w:pgSz w:w="11906" w:h="16838"/>
      <w:pgMar w:top="1701" w:right="991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2E" w:rsidRDefault="0033722E">
      <w:r>
        <w:separator/>
      </w:r>
    </w:p>
  </w:endnote>
  <w:endnote w:type="continuationSeparator" w:id="0">
    <w:p w:rsidR="0033722E" w:rsidRDefault="0033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2E" w:rsidRDefault="0033722E">
      <w:r>
        <w:separator/>
      </w:r>
    </w:p>
  </w:footnote>
  <w:footnote w:type="continuationSeparator" w:id="0">
    <w:p w:rsidR="0033722E" w:rsidRDefault="0033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E9" w:rsidRDefault="00734DE9" w:rsidP="00CE62D8">
    <w:pPr>
      <w:pStyle w:val="Encabezado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1E02"/>
    <w:multiLevelType w:val="hybridMultilevel"/>
    <w:tmpl w:val="611E5214"/>
    <w:lvl w:ilvl="0" w:tplc="279E3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C0299"/>
    <w:multiLevelType w:val="hybridMultilevel"/>
    <w:tmpl w:val="CE448EE0"/>
    <w:lvl w:ilvl="0" w:tplc="0C0A000F">
      <w:start w:val="1"/>
      <w:numFmt w:val="decimal"/>
      <w:lvlText w:val="%1.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3F107B8C"/>
    <w:multiLevelType w:val="hybridMultilevel"/>
    <w:tmpl w:val="A4FCE934"/>
    <w:lvl w:ilvl="0" w:tplc="6BBA1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0198"/>
    <w:multiLevelType w:val="hybridMultilevel"/>
    <w:tmpl w:val="67A0E028"/>
    <w:lvl w:ilvl="0" w:tplc="E56CE6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22B4B87"/>
    <w:multiLevelType w:val="hybridMultilevel"/>
    <w:tmpl w:val="9A0C3D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97876"/>
    <w:multiLevelType w:val="hybridMultilevel"/>
    <w:tmpl w:val="3550A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C192D"/>
    <w:multiLevelType w:val="hybridMultilevel"/>
    <w:tmpl w:val="2B2A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02DF3"/>
    <w:multiLevelType w:val="hybridMultilevel"/>
    <w:tmpl w:val="242646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E0C6A56"/>
    <w:multiLevelType w:val="hybridMultilevel"/>
    <w:tmpl w:val="83BA07D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3"/>
    <w:rsid w:val="00021217"/>
    <w:rsid w:val="00051BC0"/>
    <w:rsid w:val="00065308"/>
    <w:rsid w:val="000D10F5"/>
    <w:rsid w:val="000E6FD5"/>
    <w:rsid w:val="00102AAF"/>
    <w:rsid w:val="00104DFD"/>
    <w:rsid w:val="0015609F"/>
    <w:rsid w:val="0018246C"/>
    <w:rsid w:val="001B5E37"/>
    <w:rsid w:val="001D0B37"/>
    <w:rsid w:val="00201CF4"/>
    <w:rsid w:val="00242E53"/>
    <w:rsid w:val="00260CE3"/>
    <w:rsid w:val="00291975"/>
    <w:rsid w:val="002C556B"/>
    <w:rsid w:val="00310DE6"/>
    <w:rsid w:val="003175E0"/>
    <w:rsid w:val="00336664"/>
    <w:rsid w:val="0033722E"/>
    <w:rsid w:val="003549E8"/>
    <w:rsid w:val="003739F3"/>
    <w:rsid w:val="00381360"/>
    <w:rsid w:val="00395C5D"/>
    <w:rsid w:val="0039620B"/>
    <w:rsid w:val="003A1104"/>
    <w:rsid w:val="003C5811"/>
    <w:rsid w:val="003E46DD"/>
    <w:rsid w:val="00453804"/>
    <w:rsid w:val="00486578"/>
    <w:rsid w:val="004C08AD"/>
    <w:rsid w:val="004C68CC"/>
    <w:rsid w:val="00502FEC"/>
    <w:rsid w:val="00525110"/>
    <w:rsid w:val="00572C27"/>
    <w:rsid w:val="0069221E"/>
    <w:rsid w:val="00734064"/>
    <w:rsid w:val="00734DE9"/>
    <w:rsid w:val="007818E6"/>
    <w:rsid w:val="007A7FE3"/>
    <w:rsid w:val="007B5986"/>
    <w:rsid w:val="007D2B80"/>
    <w:rsid w:val="008A4121"/>
    <w:rsid w:val="008A4CE0"/>
    <w:rsid w:val="008C364D"/>
    <w:rsid w:val="008F56D1"/>
    <w:rsid w:val="00933683"/>
    <w:rsid w:val="00972CBA"/>
    <w:rsid w:val="009B458C"/>
    <w:rsid w:val="009D0FF8"/>
    <w:rsid w:val="00A35D77"/>
    <w:rsid w:val="00A45828"/>
    <w:rsid w:val="00A52EB8"/>
    <w:rsid w:val="00A779FF"/>
    <w:rsid w:val="00A850E1"/>
    <w:rsid w:val="00AA648F"/>
    <w:rsid w:val="00B0273F"/>
    <w:rsid w:val="00B12C5E"/>
    <w:rsid w:val="00B3695B"/>
    <w:rsid w:val="00B80BF9"/>
    <w:rsid w:val="00BB2708"/>
    <w:rsid w:val="00BF07CD"/>
    <w:rsid w:val="00C14D68"/>
    <w:rsid w:val="00C722D6"/>
    <w:rsid w:val="00C87A91"/>
    <w:rsid w:val="00CB0C2F"/>
    <w:rsid w:val="00CE0AAE"/>
    <w:rsid w:val="00CE1BD3"/>
    <w:rsid w:val="00CE62D8"/>
    <w:rsid w:val="00CF3C6A"/>
    <w:rsid w:val="00D50B76"/>
    <w:rsid w:val="00D80802"/>
    <w:rsid w:val="00DB5D94"/>
    <w:rsid w:val="00DE6D00"/>
    <w:rsid w:val="00E31B39"/>
    <w:rsid w:val="00EA7866"/>
    <w:rsid w:val="00EB413F"/>
    <w:rsid w:val="00ED0956"/>
    <w:rsid w:val="00F5076A"/>
    <w:rsid w:val="00F5255E"/>
    <w:rsid w:val="00F75696"/>
    <w:rsid w:val="00F922CD"/>
    <w:rsid w:val="00FA2B2E"/>
    <w:rsid w:val="00FC004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pregunta parlamentaria formulada por D</vt:lpstr>
    </vt:vector>
  </TitlesOfParts>
  <Company>Gobierno de Navarra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pregunta parlamentaria formulada por D</dc:title>
  <dc:creator>X004366</dc:creator>
  <cp:lastModifiedBy>Aranaz, Carlota</cp:lastModifiedBy>
  <cp:revision>4</cp:revision>
  <cp:lastPrinted>2018-02-27T07:12:00Z</cp:lastPrinted>
  <dcterms:created xsi:type="dcterms:W3CDTF">2019-02-13T10:45:00Z</dcterms:created>
  <dcterms:modified xsi:type="dcterms:W3CDTF">2019-02-25T14:03:00Z</dcterms:modified>
</cp:coreProperties>
</file>