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martxoaren 14an egindako Osoko Bilkuran, honako erabaki hau onetsi zuen: “Erabakia. Horren bidez, Nafarroako Gobernua premiatzen da onar dezan zaintzaren eta laguntza pertsonalaren afera inbertsio bat eta ekonomiaren nahiz gizartearen aldetik lehenetsi beharreko sektore bat dela”.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honako hauek egin ditzan: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Onar dezan zaintzaren eta laguntza pertsonalaren afera inbertsio bat eta ekonomiaren nahiz gizartearen aldetik lehenetsi beharreko sektore bat dela, genero-justiziakoa izateaz gain.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Lan-bizitza eta familia bateragarri egiteko tokiko itunak babestu eta bultza ditzan, bai eta udaletan pertsona-, familia-, lan- nahiz gizarte-bizitzako ardurakidetza jorratzen duten gainontzeko akordioak ere.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Zaintza-lanei buruzko itun instituzional bat egin dezan, Nafarroako Gobernuko departamentu guztiek pertsonen zaintza eta beharrak beren politika, plan, programa eta jarduketa guztien muinean kokatzeko konpromisoa jasotzeko (programa-akordioaren 2.5 Berdintasuna ataleko 23. neurria)”.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