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2E" w:rsidRDefault="007661EA" w:rsidP="007661EA">
      <w:pPr>
        <w:rPr>
          <w:rFonts w:ascii="Arial" w:hAnsi="Arial" w:cs="Arial"/>
          <w:sz w:val="19"/>
          <w:szCs w:val="19"/>
        </w:rPr>
      </w:pPr>
      <w:r w:rsidRPr="007661EA">
        <w:rPr>
          <w:rFonts w:ascii="Arial" w:hAnsi="Arial" w:cs="Arial"/>
          <w:sz w:val="19"/>
          <w:szCs w:val="19"/>
        </w:rPr>
        <w:t xml:space="preserve">La Consejera de Presidencia, Función Pública, Interior y Justicia, en relación con la pregunta escrita formulada por el Parlamentario Foral del Grupo Parlamentario </w:t>
      </w:r>
      <w:r w:rsidR="00146D2E" w:rsidRPr="007661EA">
        <w:rPr>
          <w:rFonts w:ascii="Arial" w:hAnsi="Arial" w:cs="Arial"/>
          <w:sz w:val="19"/>
          <w:szCs w:val="19"/>
        </w:rPr>
        <w:t>Podemos-Ahal Dugu-</w:t>
      </w:r>
      <w:proofErr w:type="spellStart"/>
      <w:r w:rsidR="00146D2E" w:rsidRPr="007661EA">
        <w:rPr>
          <w:rFonts w:ascii="Arial" w:hAnsi="Arial" w:cs="Arial"/>
          <w:sz w:val="19"/>
          <w:szCs w:val="19"/>
        </w:rPr>
        <w:t>Orain</w:t>
      </w:r>
      <w:proofErr w:type="spellEnd"/>
      <w:r w:rsidR="00146D2E" w:rsidRPr="007661EA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146D2E" w:rsidRPr="007661EA">
        <w:rPr>
          <w:rFonts w:ascii="Arial" w:hAnsi="Arial" w:cs="Arial"/>
          <w:sz w:val="19"/>
          <w:szCs w:val="19"/>
        </w:rPr>
        <w:t>Bai</w:t>
      </w:r>
      <w:proofErr w:type="spellEnd"/>
      <w:r w:rsidR="00146D2E" w:rsidRPr="007661EA">
        <w:rPr>
          <w:rFonts w:ascii="Arial" w:hAnsi="Arial" w:cs="Arial"/>
          <w:sz w:val="19"/>
          <w:szCs w:val="19"/>
        </w:rPr>
        <w:t xml:space="preserve">, </w:t>
      </w:r>
      <w:r w:rsidR="00146D2E">
        <w:rPr>
          <w:rFonts w:ascii="Arial" w:hAnsi="Arial" w:cs="Arial"/>
          <w:sz w:val="19"/>
          <w:szCs w:val="19"/>
        </w:rPr>
        <w:t>Il</w:t>
      </w:r>
      <w:r w:rsidRPr="007661EA">
        <w:rPr>
          <w:rFonts w:ascii="Arial" w:hAnsi="Arial" w:cs="Arial"/>
          <w:sz w:val="19"/>
          <w:szCs w:val="19"/>
        </w:rPr>
        <w:t>mo. Sr. Mike</w:t>
      </w:r>
      <w:r w:rsidR="00146D2E">
        <w:rPr>
          <w:rFonts w:ascii="Arial" w:hAnsi="Arial" w:cs="Arial"/>
          <w:sz w:val="19"/>
          <w:szCs w:val="19"/>
        </w:rPr>
        <w:t xml:space="preserve">l </w:t>
      </w:r>
      <w:proofErr w:type="spellStart"/>
      <w:r w:rsidR="00146D2E">
        <w:rPr>
          <w:rFonts w:ascii="Arial" w:hAnsi="Arial" w:cs="Arial"/>
          <w:sz w:val="19"/>
          <w:szCs w:val="19"/>
        </w:rPr>
        <w:t>Buil</w:t>
      </w:r>
      <w:proofErr w:type="spellEnd"/>
      <w:r w:rsidR="00146D2E">
        <w:rPr>
          <w:rFonts w:ascii="Arial" w:hAnsi="Arial" w:cs="Arial"/>
          <w:sz w:val="19"/>
          <w:szCs w:val="19"/>
        </w:rPr>
        <w:t xml:space="preserve"> García (9-18/PES-00256):</w:t>
      </w:r>
    </w:p>
    <w:p w:rsidR="007661EA" w:rsidRPr="007661EA" w:rsidRDefault="007661EA" w:rsidP="007661EA">
      <w:pPr>
        <w:rPr>
          <w:rFonts w:ascii="Arial" w:hAnsi="Arial" w:cs="Arial"/>
          <w:sz w:val="19"/>
          <w:szCs w:val="19"/>
        </w:rPr>
      </w:pPr>
      <w:r w:rsidRPr="007661EA">
        <w:rPr>
          <w:rFonts w:ascii="Arial" w:hAnsi="Arial" w:cs="Arial"/>
          <w:sz w:val="19"/>
          <w:szCs w:val="19"/>
        </w:rPr>
        <w:t>Adjunto remito Oficio del Director General de Interior, de 12 de diciembre de 2018, donde se da respuesta a lo solicitado en su petición de información.</w:t>
      </w:r>
    </w:p>
    <w:p w:rsidR="007661EA" w:rsidRPr="007661EA" w:rsidRDefault="007661EA" w:rsidP="007661EA">
      <w:pPr>
        <w:rPr>
          <w:rFonts w:ascii="Arial" w:hAnsi="Arial" w:cs="Arial"/>
          <w:sz w:val="19"/>
          <w:szCs w:val="19"/>
        </w:rPr>
      </w:pPr>
      <w:r w:rsidRPr="007661EA">
        <w:rPr>
          <w:rFonts w:ascii="Arial" w:hAnsi="Arial" w:cs="Arial"/>
          <w:sz w:val="19"/>
          <w:szCs w:val="19"/>
        </w:rPr>
        <w:t xml:space="preserve">Es cuanto tengo el honor </w:t>
      </w:r>
      <w:r w:rsidR="00146D2E">
        <w:rPr>
          <w:rFonts w:ascii="Arial" w:hAnsi="Arial" w:cs="Arial"/>
          <w:sz w:val="19"/>
          <w:szCs w:val="19"/>
        </w:rPr>
        <w:t>d</w:t>
      </w:r>
      <w:r w:rsidRPr="007661EA">
        <w:rPr>
          <w:rFonts w:ascii="Arial" w:hAnsi="Arial" w:cs="Arial"/>
          <w:sz w:val="19"/>
          <w:szCs w:val="19"/>
        </w:rPr>
        <w:t>e trasladarle en cumplimiento de lo dispuesto en el artículo 14 del Reglamento del Parlamento de Navarra.</w:t>
      </w:r>
    </w:p>
    <w:p w:rsidR="007661EA" w:rsidRDefault="00146D2E" w:rsidP="007661EA">
      <w:pPr>
        <w:rPr>
          <w:rFonts w:ascii="Arial" w:hAnsi="Arial" w:cs="Arial"/>
          <w:sz w:val="19"/>
          <w:szCs w:val="19"/>
        </w:rPr>
      </w:pPr>
      <w:r w:rsidRPr="007661EA">
        <w:rPr>
          <w:rFonts w:ascii="Arial" w:hAnsi="Arial" w:cs="Arial"/>
          <w:sz w:val="19"/>
          <w:szCs w:val="19"/>
        </w:rPr>
        <w:t>La Consejera de Presidencia, Función Pública, Interior y Justicia</w:t>
      </w:r>
      <w:r>
        <w:rPr>
          <w:rFonts w:ascii="Arial" w:hAnsi="Arial" w:cs="Arial"/>
          <w:sz w:val="19"/>
          <w:szCs w:val="19"/>
        </w:rPr>
        <w:t>:</w:t>
      </w:r>
      <w:r w:rsidRPr="007661E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Mª Jo</w:t>
      </w:r>
      <w:r w:rsidR="007661EA" w:rsidRPr="007661EA">
        <w:rPr>
          <w:rFonts w:ascii="Arial" w:hAnsi="Arial" w:cs="Arial"/>
          <w:sz w:val="19"/>
          <w:szCs w:val="19"/>
        </w:rPr>
        <w:t>sé</w:t>
      </w:r>
      <w:r>
        <w:rPr>
          <w:rFonts w:ascii="Arial" w:hAnsi="Arial" w:cs="Arial"/>
          <w:sz w:val="19"/>
          <w:szCs w:val="19"/>
        </w:rPr>
        <w:t xml:space="preserve"> </w:t>
      </w:r>
      <w:r w:rsidR="007661EA" w:rsidRPr="007661EA">
        <w:rPr>
          <w:rFonts w:ascii="Arial" w:hAnsi="Arial" w:cs="Arial"/>
          <w:sz w:val="19"/>
          <w:szCs w:val="19"/>
        </w:rPr>
        <w:t xml:space="preserve">Beaumont </w:t>
      </w:r>
      <w:proofErr w:type="spellStart"/>
      <w:r w:rsidR="007661EA" w:rsidRPr="007661EA">
        <w:rPr>
          <w:rFonts w:ascii="Arial" w:hAnsi="Arial" w:cs="Arial"/>
          <w:sz w:val="19"/>
          <w:szCs w:val="19"/>
        </w:rPr>
        <w:t>Aristu</w:t>
      </w:r>
      <w:proofErr w:type="spellEnd"/>
    </w:p>
    <w:p w:rsidR="007661EA" w:rsidRPr="007661EA" w:rsidRDefault="007661EA" w:rsidP="007661EA">
      <w:pPr>
        <w:rPr>
          <w:rFonts w:ascii="Arial" w:hAnsi="Arial" w:cs="Arial"/>
          <w:sz w:val="19"/>
          <w:szCs w:val="19"/>
        </w:rPr>
      </w:pPr>
      <w:r w:rsidRPr="007661EA">
        <w:rPr>
          <w:rFonts w:ascii="Arial" w:hAnsi="Arial" w:cs="Arial"/>
          <w:sz w:val="19"/>
          <w:szCs w:val="19"/>
        </w:rPr>
        <w:t>En respuesta a l</w:t>
      </w:r>
      <w:r w:rsidR="00146D2E">
        <w:rPr>
          <w:rFonts w:ascii="Arial" w:hAnsi="Arial" w:cs="Arial"/>
          <w:sz w:val="19"/>
          <w:szCs w:val="19"/>
        </w:rPr>
        <w:t xml:space="preserve">a pregunta escrita de Mikel </w:t>
      </w:r>
      <w:proofErr w:type="spellStart"/>
      <w:r w:rsidR="00146D2E">
        <w:rPr>
          <w:rFonts w:ascii="Arial" w:hAnsi="Arial" w:cs="Arial"/>
          <w:sz w:val="19"/>
          <w:szCs w:val="19"/>
        </w:rPr>
        <w:t>Buil</w:t>
      </w:r>
      <w:proofErr w:type="spellEnd"/>
      <w:r w:rsidRPr="007661EA">
        <w:rPr>
          <w:rFonts w:ascii="Arial" w:hAnsi="Arial" w:cs="Arial"/>
          <w:sz w:val="19"/>
          <w:szCs w:val="19"/>
        </w:rPr>
        <w:t xml:space="preserve"> García, parlamentario foral adscrito al grupo </w:t>
      </w:r>
      <w:r w:rsidR="00146D2E">
        <w:rPr>
          <w:rFonts w:ascii="Arial" w:hAnsi="Arial" w:cs="Arial"/>
          <w:sz w:val="19"/>
          <w:szCs w:val="19"/>
        </w:rPr>
        <w:t xml:space="preserve">Podemos </w:t>
      </w:r>
      <w:proofErr w:type="spellStart"/>
      <w:r w:rsidR="00146D2E">
        <w:rPr>
          <w:rFonts w:ascii="Arial" w:hAnsi="Arial" w:cs="Arial"/>
          <w:sz w:val="19"/>
          <w:szCs w:val="19"/>
        </w:rPr>
        <w:t>Ahal</w:t>
      </w:r>
      <w:proofErr w:type="spellEnd"/>
      <w:r w:rsidR="00146D2E">
        <w:rPr>
          <w:rFonts w:ascii="Arial" w:hAnsi="Arial" w:cs="Arial"/>
          <w:sz w:val="19"/>
          <w:szCs w:val="19"/>
        </w:rPr>
        <w:t xml:space="preserve"> Dugu-</w:t>
      </w:r>
      <w:proofErr w:type="spellStart"/>
      <w:r w:rsidR="00146D2E">
        <w:rPr>
          <w:rFonts w:ascii="Arial" w:hAnsi="Arial" w:cs="Arial"/>
          <w:sz w:val="19"/>
          <w:szCs w:val="19"/>
        </w:rPr>
        <w:t>Orain</w:t>
      </w:r>
      <w:proofErr w:type="spellEnd"/>
      <w:r w:rsidR="00146D2E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146D2E">
        <w:rPr>
          <w:rFonts w:ascii="Arial" w:hAnsi="Arial" w:cs="Arial"/>
          <w:sz w:val="19"/>
          <w:szCs w:val="19"/>
        </w:rPr>
        <w:t>Bai</w:t>
      </w:r>
      <w:proofErr w:type="spellEnd"/>
      <w:r w:rsidR="00146D2E">
        <w:rPr>
          <w:rFonts w:ascii="Arial" w:hAnsi="Arial" w:cs="Arial"/>
          <w:sz w:val="19"/>
          <w:szCs w:val="19"/>
        </w:rPr>
        <w:t>, le comunico lo siguiente:</w:t>
      </w:r>
    </w:p>
    <w:p w:rsidR="007661EA" w:rsidRPr="007661EA" w:rsidRDefault="007661EA" w:rsidP="007661EA">
      <w:pPr>
        <w:rPr>
          <w:rFonts w:ascii="Arial" w:hAnsi="Arial" w:cs="Arial"/>
          <w:sz w:val="19"/>
          <w:szCs w:val="19"/>
        </w:rPr>
      </w:pPr>
      <w:r w:rsidRPr="007661EA">
        <w:rPr>
          <w:rFonts w:ascii="Arial" w:hAnsi="Arial" w:cs="Arial"/>
          <w:sz w:val="19"/>
          <w:szCs w:val="19"/>
        </w:rPr>
        <w:t xml:space="preserve">El Servicio de Desarrollo de las </w:t>
      </w:r>
      <w:r w:rsidR="00146D2E" w:rsidRPr="007661EA">
        <w:rPr>
          <w:rFonts w:ascii="Arial" w:hAnsi="Arial" w:cs="Arial"/>
          <w:sz w:val="19"/>
          <w:szCs w:val="19"/>
        </w:rPr>
        <w:t>Políticas</w:t>
      </w:r>
      <w:r w:rsidRPr="007661EA">
        <w:rPr>
          <w:rFonts w:ascii="Arial" w:hAnsi="Arial" w:cs="Arial"/>
          <w:sz w:val="19"/>
          <w:szCs w:val="19"/>
        </w:rPr>
        <w:t xml:space="preserve"> de Seguridad, adscrito a la Dirección General de Interior, creó un grupo de trabajo con el objetivo de determinar qué actuaciones se pueden realizar a nivel de infraestructuras en vías interurbanas para conseguir entornos más seguros para los usuarios de las vías, en particular ciclistas, anunciando efectivamente intervenciones en tres recorridos de uso frecuente y estudiar alternativas en la Ribera en colaboración con la Federación Navarra de Ciclismo.</w:t>
      </w:r>
    </w:p>
    <w:p w:rsidR="007661EA" w:rsidRDefault="007661EA" w:rsidP="007661EA">
      <w:pPr>
        <w:rPr>
          <w:rFonts w:ascii="Arial" w:hAnsi="Arial" w:cs="Arial"/>
          <w:sz w:val="19"/>
          <w:szCs w:val="19"/>
        </w:rPr>
      </w:pPr>
      <w:r w:rsidRPr="007661EA">
        <w:rPr>
          <w:rFonts w:ascii="Arial" w:hAnsi="Arial" w:cs="Arial"/>
          <w:sz w:val="19"/>
          <w:szCs w:val="19"/>
        </w:rPr>
        <w:t>Los citados estudios se encuentran avanzados, estando programada la señalización y balizamiento de una zona en la Ribera para el primer semestre del año 2019.</w:t>
      </w:r>
    </w:p>
    <w:p w:rsidR="007661EA" w:rsidRPr="007661EA" w:rsidRDefault="007661EA" w:rsidP="007661EA">
      <w:pPr>
        <w:rPr>
          <w:rFonts w:ascii="Arial" w:hAnsi="Arial" w:cs="Arial"/>
          <w:sz w:val="19"/>
          <w:szCs w:val="19"/>
        </w:rPr>
      </w:pPr>
      <w:r w:rsidRPr="007661EA">
        <w:rPr>
          <w:rFonts w:ascii="Arial" w:hAnsi="Arial" w:cs="Arial"/>
          <w:sz w:val="19"/>
          <w:szCs w:val="19"/>
        </w:rPr>
        <w:t>Pamplona, 12 de diciembre de 2018</w:t>
      </w:r>
    </w:p>
    <w:p w:rsidR="00D9032D" w:rsidRPr="007661EA" w:rsidRDefault="00146D2E" w:rsidP="007661E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El Director General de Interior: Agustín </w:t>
      </w:r>
      <w:proofErr w:type="spellStart"/>
      <w:r>
        <w:rPr>
          <w:rFonts w:ascii="Arial" w:hAnsi="Arial" w:cs="Arial"/>
          <w:sz w:val="19"/>
          <w:szCs w:val="19"/>
        </w:rPr>
        <w:t>Gastaminza</w:t>
      </w:r>
      <w:proofErr w:type="spellEnd"/>
      <w:r>
        <w:rPr>
          <w:rFonts w:ascii="Arial" w:hAnsi="Arial" w:cs="Arial"/>
          <w:sz w:val="19"/>
          <w:szCs w:val="19"/>
        </w:rPr>
        <w:t xml:space="preserve"> Oiz</w:t>
      </w:r>
      <w:bookmarkStart w:id="0" w:name="_GoBack"/>
      <w:bookmarkEnd w:id="0"/>
    </w:p>
    <w:sectPr w:rsidR="00D9032D" w:rsidRPr="00766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EA"/>
    <w:rsid w:val="00146D2E"/>
    <w:rsid w:val="007661EA"/>
    <w:rsid w:val="00D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2019-02-13T09:03:00Z</dcterms:created>
  <dcterms:modified xsi:type="dcterms:W3CDTF">2019-02-13T09:08:00Z</dcterms:modified>
</cp:coreProperties>
</file>