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18an egindako bilkuran, ondoko adierazpena onetsi zuen:</w:t>
      </w:r>
    </w:p>
    <w:p>
      <w:pPr>
        <w:pStyle w:val="0"/>
        <w:suppressAutoHyphens w:val="false"/>
        <w:rPr>
          <w:rStyle w:val="1"/>
        </w:rPr>
      </w:pPr>
      <w:r>
        <w:rPr>
          <w:rStyle w:val="1"/>
        </w:rPr>
        <w:t xml:space="preserve">“1. Nafarroako Parlamentuak bere babes eta elkartasun osoa adierazten die Zidakos ibaiaren arroan 2019ko uztailaren 8an izandako euriteak Nafarroako erdialdean eragin zituen uholdeek kaltetutako pertsona eta entitateei.</w:t>
      </w:r>
    </w:p>
    <w:p>
      <w:pPr>
        <w:pStyle w:val="0"/>
        <w:suppressAutoHyphens w:val="false"/>
        <w:rPr>
          <w:rStyle w:val="1"/>
        </w:rPr>
      </w:pPr>
      <w:r>
        <w:rPr>
          <w:rStyle w:val="1"/>
        </w:rPr>
        <w:t xml:space="preserve">2. Nafarroako Parlamentuak bere elkartasuna adierazten dio uholde horien ondorioz Ezporogin hildako gaztearen familiari.</w:t>
      </w:r>
    </w:p>
    <w:p>
      <w:pPr>
        <w:pStyle w:val="0"/>
        <w:suppressAutoHyphens w:val="false"/>
        <w:rPr>
          <w:rStyle w:val="1"/>
        </w:rPr>
      </w:pPr>
      <w:r>
        <w:rPr>
          <w:rStyle w:val="1"/>
        </w:rPr>
        <w:t xml:space="preserve">3. Nafarroako Parlamentuak uste du beharrezkoa dela erakunde eskudunek lehenbailehen ebaztea babes zibileko larrialdi batek larriki ukitutako eskualde horretako eskabideak; hain zuzen, Barasoain, Beire, Ezporogi, Garinoain, Leoz, Lerga, Murillo el Cuende, Erriberri, Orisoain, Pitillas, Puiu, Zare, San Martin Unx eta Tafallako udalek aurkeztuak.</w:t>
      </w:r>
    </w:p>
    <w:p>
      <w:pPr>
        <w:pStyle w:val="0"/>
        <w:suppressAutoHyphens w:val="false"/>
        <w:rPr>
          <w:rStyle w:val="1"/>
        </w:rPr>
      </w:pPr>
      <w:r>
        <w:rPr>
          <w:rStyle w:val="1"/>
        </w:rPr>
        <w:t xml:space="preserve">4. Nafarroako Parlamentuak Gobernu zentralari eta Nafarroako Gobernuari eskatzen die arin konpon ditzaten gertaera honen ondorioaz ondasun publikoetan izandako kalteak eta, beharrezkoa bada, aurrekontu-kreditu bereziak gaitu ditzatela xede horrekin.</w:t>
      </w:r>
    </w:p>
    <w:p>
      <w:pPr>
        <w:pStyle w:val="0"/>
        <w:suppressAutoHyphens w:val="false"/>
        <w:rPr>
          <w:rStyle w:val="1"/>
        </w:rPr>
      </w:pPr>
      <w:r>
        <w:rPr>
          <w:rStyle w:val="1"/>
        </w:rPr>
        <w:t xml:space="preserve">5. Nafarroako Parlamentuak bere aintzatespena adierazten die zerbitzu publikoetako langile guztiei, bai eta uholdeak gertatu ziren arratsaldetik bertatik eskualdeko egoera normaltasunera itzul zedin eta bertako bizilagunek jasandako kalteak konpontzen elkartasunez lanean aritu diren boluntario guztiei ere” (10-19/DEC-00041).</w:t>
      </w:r>
    </w:p>
    <w:p>
      <w:pPr>
        <w:pStyle w:val="0"/>
        <w:suppressAutoHyphens w:val="false"/>
        <w:rPr>
          <w:rStyle w:val="1"/>
        </w:rPr>
      </w:pPr>
      <w:r>
        <w:rPr>
          <w:rStyle w:val="1"/>
        </w:rPr>
        <w:t xml:space="preserve">Iruñean, 2019ko uztailaren 18an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