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14 de octubre de 2019, la Junta de Portavoces del Parlamento de Navarra aprobó la siguiente declaración:“El Parlamento de Navarra, ante la celebración el próximo 19 de octubre del Día Internacional del Cáncer de Mama, realiza la siguiente Declaración Institucional y acuerda: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Apoyar los actos que con este motivo se realicen en Navarra y llama a la ciudadanía a participar en ellos, en especial en la VIII Carrera Solidaria contra el Cáncer de Mama que tendrá lugar el 27 de octubre.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Realizar en el Parlamento de Navarra un acto institucional el próximo viernes 18 de octubre a las 12 horas a la que se invite a Gobierno de Navarra, parlamentarias y parlamentarios, Saray, a la ciudadanía en general y a los medios de comunicación.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Colocar en la fachada del Parlamento los días 18 y 19 una lona con el lazo rosa, símbolo de la lucha contra el cáncer de mama, y el día 19 iluminar la fachada con los colores rosa” (10-19/DEC-00064).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14 de octubre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