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erregio mailako lehiakortasuna galtzeari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Mikel Asiain Torres jaunak, Legebiltzarreko Erregelamenduan ezarritakoaren babesean, honako galdera hau aurkezten du, Garapen Ekonomiko eta Enpresarialeko kontseilariak Osoko Bilkuran ahoz erantzun dezan:</w:t>
      </w:r>
    </w:p>
    <w:p>
      <w:pPr>
        <w:pStyle w:val="0"/>
        <w:suppressAutoHyphens w:val="false"/>
        <w:rPr>
          <w:rStyle w:val="1"/>
        </w:rPr>
      </w:pPr>
      <w:r>
        <w:rPr>
          <w:rStyle w:val="1"/>
        </w:rPr>
        <w:t xml:space="preserve">Ikusirik Nafarroa 34 postutan jaitsi dela erregio mailako lehiakortasunean, 131. postutik 165.era erorita, Europako Batzordearen azken txostenaren arabera, honako galdera hau aurkezten dugu, Garapen Ekonomiko eta Enpresarialeko kontseilariak Osoko Bilkuran ahoz erantzun dezan.</w:t>
      </w:r>
    </w:p>
    <w:p>
      <w:pPr>
        <w:pStyle w:val="0"/>
        <w:suppressAutoHyphens w:val="false"/>
        <w:rPr>
          <w:rStyle w:val="1"/>
        </w:rPr>
      </w:pPr>
      <w:r>
        <w:rPr>
          <w:rStyle w:val="1"/>
        </w:rPr>
        <w:t xml:space="preserve">Nafarroako Gobernuak zer balorazio egiten du Nafarroak erregio mailako lehiakortasuna galdu izanari buruz?</w:t>
      </w:r>
    </w:p>
    <w:p>
      <w:pPr>
        <w:pStyle w:val="0"/>
        <w:suppressAutoHyphens w:val="false"/>
        <w:rPr>
          <w:rStyle w:val="1"/>
        </w:rPr>
      </w:pPr>
      <w:r>
        <w:rPr>
          <w:rStyle w:val="1"/>
        </w:rPr>
        <w:t xml:space="preserve">Iruñean, 2019ko urriaren 8an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