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Domingo González Martínez jaunak aurkeztutako galdera, Nafarroako Gobernuak administrazioan aldi baterako kontratuak % 8ra jaiste aldera hartuko dituen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urriaren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Txomin González Martínezek, Legebiltzarreko Erregelamenduan ezarritakoaren babesean, honako galdera hau aurkezten du, Nafarroako Gobernuko lehendakariorde Javier Remírez Apesteguía jaunak ahoz erantzun dezan.</w:t>
      </w:r>
    </w:p>
    <w:p>
      <w:pPr>
        <w:pStyle w:val="0"/>
        <w:suppressAutoHyphens w:val="false"/>
        <w:rPr>
          <w:rStyle w:val="1"/>
        </w:rPr>
      </w:pPr>
      <w:r>
        <w:rPr>
          <w:rStyle w:val="1"/>
        </w:rPr>
        <w:t xml:space="preserve">2017ko martxoaren 29an, Espainiako Estatuko Gobernuak eta Funtzio Publikoan ordezkaritza handiena duten sindikatuek enplegu publikoa eta lan baldintzak hobetzeko lehenengo akordioa sinatu zuten. Akordio horren bigarren puntuan hainbat neurri jasotzen zen administrazioetan aldi baterako enplegua murrizteko; honako neurri hauek, besteak beste: egonkortasuna indartzea hainbat sektoretan (hezkuntza, osasuna...), eta sektore eta esparru horietako bakoitzean hiru urtez baino gehiagoz aldi baterako langileek bete dituzten lanpostuetarako deialdia egin ahal izatea, halako moduz non, hurrengo hiru urteetan, aldi baterako betetako lanpostuen eta akordio hori sinatu zen datan aldi baterako lotura zuten langileen kopuruaren gehienez ere % 90 gutxituko den.</w:t>
      </w:r>
    </w:p>
    <w:p>
      <w:pPr>
        <w:pStyle w:val="0"/>
        <w:suppressAutoHyphens w:val="false"/>
        <w:rPr>
          <w:rStyle w:val="1"/>
        </w:rPr>
      </w:pPr>
      <w:r>
        <w:rPr>
          <w:rStyle w:val="1"/>
        </w:rPr>
        <w:t xml:space="preserve">Halaber, 2018ko martxoaren 9an Enplegu publikoa eta lan baldintzak hobetzeko II. Akordioa sinatu zuten, eta hirugarren puntuan berresten zuten 2017ko akordioan hartua zuten konpromisoa eta, orobat, honako hau erabaki zuten: Aldi baterako enplegua egonkortzeko tasa gehigarri bat edukitzea, bertan sartuta zerbitzuetako lanpostuak... aurrekontu-zuzkidura izan eta 2017ko abenduaren 31 baino lehenagoko hiru urteetan beteta egon direnak, halako moduan non aldi baterakoek betetakoaren tasa % 8tik behera egonen den aldiaren amaieran.</w:t>
      </w:r>
    </w:p>
    <w:p>
      <w:pPr>
        <w:pStyle w:val="0"/>
        <w:suppressAutoHyphens w:val="false"/>
        <w:rPr>
          <w:rStyle w:val="1"/>
        </w:rPr>
      </w:pPr>
      <w:r>
        <w:rPr>
          <w:rStyle w:val="1"/>
        </w:rPr>
        <w:t xml:space="preserve">Ikusirik gaur egungo aldi baterako kontratuen tasa oso handia dela oraindik eta lan publikoaren eskaintzek ez dutela ahalbidetuko hura jaistea, parlamentari honek honako hau galdetzen du:</w:t>
      </w:r>
    </w:p>
    <w:p>
      <w:pPr>
        <w:pStyle w:val="0"/>
        <w:suppressAutoHyphens w:val="false"/>
        <w:rPr>
          <w:rStyle w:val="1"/>
        </w:rPr>
      </w:pPr>
      <w:r>
        <w:rPr>
          <w:rStyle w:val="1"/>
        </w:rPr>
        <w:t xml:space="preserve">Zer neurri abiaraziko du Nafarroako Gobernuak Enplegu publikoa hobetzeko akordioak bete eta aldi baterako kontratuen tasa % 8raino murrizte aldera?</w:t>
      </w:r>
    </w:p>
    <w:p>
      <w:pPr>
        <w:pStyle w:val="0"/>
        <w:suppressAutoHyphens w:val="false"/>
        <w:rPr>
          <w:rStyle w:val="1"/>
        </w:rPr>
      </w:pPr>
      <w:r>
        <w:rPr>
          <w:rStyle w:val="1"/>
        </w:rPr>
        <w:t xml:space="preserve">Iruñean, 2019ko urriaren 14an</w:t>
      </w:r>
    </w:p>
    <w:p>
      <w:pPr>
        <w:pStyle w:val="0"/>
        <w:suppressAutoHyphens w:val="false"/>
        <w:rPr>
          <w:rStyle w:val="1"/>
        </w:rPr>
      </w:pPr>
      <w:r>
        <w:rPr>
          <w:rStyle w:val="1"/>
        </w:rPr>
        <w:t xml:space="preserve">Foru parlamentaria: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