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galdera, 65 urterekin nahitaez erretiroa hartzeari dagokionez 2020rako Aurrekontuei buruzko Legean Nafarroako Gobernuak eginen duen planteamenduari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asmo dauka 2020ko aurrekontuen legean 65 urterekin nahitaez erretiroa hartzeari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