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Francisco Pérez Arregui jaunak aurkezturiko galdera, udal planak taxutzeko edo berrikusteko finantzaketa arautuko duen foru dekretu bat onesteko izapideei eta Nafarroako planeamenduaren erregistroa sortzeari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Francisco Pérez Arregui jaunak, Legebiltzarraren Erregelamenduko 188. artikuluan eta hurrengoetan ezarritakoaren babesean, galdera hau aurkezten du, idatziz erantzun dakion:</w:t>
      </w:r>
    </w:p>
    <w:p>
      <w:pPr>
        <w:pStyle w:val="0"/>
        <w:suppressAutoHyphens w:val="false"/>
        <w:rPr>
          <w:rStyle w:val="1"/>
        </w:rPr>
      </w:pPr>
      <w:r>
        <w:rPr>
          <w:rStyle w:val="1"/>
        </w:rPr>
        <w:t xml:space="preserve">Zertan diren udal planak taxutzeko edo berrikusteko finantzaketa arautuko duen foru dekretu bat onesteko izapideak eta zertan den, gau egun, Nafarroako planeamenduaren erregistroa sortzea. Lurraldearen Antolamenduko, Etxebizitzako, Paisaiako eta Proiektu Estrategikoetako Departamentuak iragarrita.</w:t>
      </w:r>
    </w:p>
    <w:p>
      <w:pPr>
        <w:pStyle w:val="0"/>
        <w:suppressAutoHyphens w:val="false"/>
        <w:rPr>
          <w:rStyle w:val="1"/>
        </w:rPr>
      </w:pPr>
      <w:r>
        <w:rPr>
          <w:rStyle w:val="1"/>
        </w:rPr>
        <w:t xml:space="preserve">Iruñean, 2019ko azaroaren 14an</w:t>
      </w:r>
    </w:p>
    <w:p>
      <w:pPr>
        <w:pStyle w:val="0"/>
        <w:suppressAutoHyphens w:val="false"/>
        <w:rPr>
          <w:rStyle w:val="1"/>
        </w:rPr>
      </w:pPr>
      <w:r>
        <w:rPr>
          <w:rStyle w:val="1"/>
        </w:rPr>
        <w:t xml:space="preserve">Foru parlamentaria: Francisco Pérez Arregui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