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elaborar y promover una norma para reconocer a los Técnicos en Cuidados Auxiliares de Enfermería y a los Técnicos Sanitarios la carrera profesional, en similares términos a los previstos para el restante personal sanitario, presentada por los G.P. Partido Socialista de Navarra y Geroa Bai, la A.P.F. de Podemos Ahal Dugu Navarra y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25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presentan la siguiente moción, para su debate en el Pleno, por la que se insta al Gobierno de Navarra a que elabore y promueva una norma para reconocer a los Técnicos en Cuidados Auxiliares de Enfermería y a los Técnicos Sanitarios la carrera profesional, en similares términos a los previstos para el restante personal sanitario.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regulación en la Comunidad Foral de Navarra del actual sistema de carrera profesional para el personal sanitario del Departamento de Salud y sus organismos autónomos tuvo lugar en el marco de la Ley Foral 11/1992, que establece el régimen específico del personal adscrito al Servicio Navarro de Salud-Osasunbidea. </w:t>
      </w:r>
    </w:p>
    <w:p>
      <w:pPr>
        <w:pStyle w:val="0"/>
        <w:suppressAutoHyphens w:val="false"/>
        <w:rPr>
          <w:rStyle w:val="1"/>
        </w:rPr>
      </w:pPr>
      <w:r>
        <w:rPr>
          <w:rStyle w:val="1"/>
        </w:rPr>
        <w:t xml:space="preserve">La Ley Foral 7/2017, de 9 de mayo, ha ampliado la carrera profesional a otro personal sanitario no adscrito al Departamento de Salud y sus organismos autónomos. </w:t>
      </w:r>
    </w:p>
    <w:p>
      <w:pPr>
        <w:pStyle w:val="0"/>
        <w:suppressAutoHyphens w:val="false"/>
        <w:rPr>
          <w:rStyle w:val="1"/>
        </w:rPr>
      </w:pPr>
      <w:r>
        <w:rPr>
          <w:rStyle w:val="1"/>
        </w:rPr>
        <w:t xml:space="preserve">Por tanto, el derecho se ha extendido finalmente a todo el personal facultativo sanitario de todos los Departamentos del Gobierno de Navarra y de sus Organismos Autónomos con plaza en propiedad, cuyo acceso y nombramiento conlleve o haya conllevado la exigencia de hallarse en posesión de cualesquiera de las titulaciones sanitarias que dan acceso al encuadramiento del puesto en los estamentos "Facultativos Especialistas” y “Otros facultativos sanitarios”, previstos en el anexo de la Ley Foral 11/1992, de 20 de octubre. </w:t>
      </w:r>
    </w:p>
    <w:p>
      <w:pPr>
        <w:pStyle w:val="0"/>
        <w:suppressAutoHyphens w:val="false"/>
        <w:rPr>
          <w:rStyle w:val="1"/>
        </w:rPr>
      </w:pPr>
      <w:r>
        <w:rPr>
          <w:rStyle w:val="1"/>
        </w:rPr>
        <w:t xml:space="preserve">Pero no se ha extendido de forma generalizada este derecho a todo el personal sanitario dejando por tanto fuera de este reconocimiento al colectivo de los Técnicos sanitarios y Técnicos en cuidados auxiliares de enfermería. </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El Parlamento de Navarra insta al Gobierno de Navarra a que realice las actuaciones necesarias para el reconocimiento de la carrera profesional, en similares términos a los previstos para el resto personal sanitario, a los Técnicos en Cuidados Auxiliares de Enfermería y a los Técnicos Sanitarios. </w:t>
      </w:r>
    </w:p>
    <w:p>
      <w:pPr>
        <w:pStyle w:val="0"/>
        <w:suppressAutoHyphens w:val="false"/>
        <w:rPr>
          <w:rStyle w:val="1"/>
        </w:rPr>
      </w:pPr>
      <w:r>
        <w:rPr>
          <w:rStyle w:val="1"/>
        </w:rPr>
        <w:t xml:space="preserve">Pamplona, a 21 de noviembre de 2019 </w:t>
      </w:r>
    </w:p>
    <w:p>
      <w:pPr>
        <w:pStyle w:val="0"/>
        <w:suppressAutoHyphens w:val="false"/>
        <w:rPr>
          <w:rStyle w:val="1"/>
        </w:rPr>
      </w:pPr>
      <w:r>
        <w:rPr>
          <w:rStyle w:val="1"/>
        </w:rPr>
        <w:t xml:space="preserve">Los Parlamentarios Forales: Patricia Fanlo Mateo, Koldo Martínez Urionabarrenetxea, Mikel Buil García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