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28an egindako Osoko Bilkuran, honako erabaki hau onetsi zuen: “Erabakia. Horren bidez, Nafarroako Gobernua premiatzen da taxutu ditzan kulturarteko bizikidetasun plan bat eta arrazakeriaren eta xenofobiaren aurkako plan bat, eta batzorde bat sor dezan migrazio-politiketako jarduketak koordinatu, berrikusi eta hobetzeko”.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Nafarroako Gobernua premiatzen du kulturarteko bizikidetasunerako plan bat taxutu dezan albait lasterren, erkidego-ikuspuntu batetik, zeinaren arabera auzo eta herri bakoitzean bizilagun guztiekin eginen baita lanketa.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arrazakeriaren eta xenofobiaren aurkako plan bat taxutu dezan, zeinean sartuko baita gisa horretako delituen biktimentzako informazio- eta salaketa-bulegoa.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batzorde bat sor dezan, Nafarroako Gobernuaren beste departamentu eta arlo batzuek osatua (eskubide sozialak, hezkuntza, osasuna, NBI...), migrazio-politiken arlo guztietako jarduketak koordinatu, berrikusi eta hobetuko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migrazio-politika planifikatua egin dezan, gainontzeko administrazio publikoekin eta gure erkidegoko gizarte eragileekin eta eragile zibilekin koordinatua, Nafarroako biztanleriaren sektore garrantzitsu horren gizarteratze erabatekoa errazte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