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Advertido un error en la Ley Foral 26/2019, de 26 de noviembre, de concesión de un suplemento de crédito para la financiación de la Fundación CENER-CIEMAT, publicada en el Boletín Oficial del Parlamento de Navarra número 42 de 26 de noviembre de 2019, se procede a efectuar la oportuna rectificación: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En el título de la ley foral donde dice: </w:t>
      </w:r>
      <w:r>
        <w:rPr>
          <w:rStyle w:val="1"/>
          <w:i w:val="true"/>
        </w:rPr>
        <w:t xml:space="preserve">Fundación CENER-CIEMAT</w:t>
      </w:r>
      <w:r>
        <w:rPr>
          <w:rStyle w:val="1"/>
        </w:rPr>
        <w:t xml:space="preserve"> debe decir: </w:t>
      </w:r>
      <w:r>
        <w:rPr>
          <w:rStyle w:val="1"/>
          <w:i w:val="true"/>
        </w:rPr>
        <w:t xml:space="preserve">Fundación CENER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En el primer párrafo del preámbulo de la ley foral donde dice: </w:t>
      </w:r>
      <w:r>
        <w:rPr>
          <w:rStyle w:val="1"/>
          <w:i w:val="true"/>
        </w:rPr>
        <w:t xml:space="preserve">Fundación CENER-CIEMAT</w:t>
      </w:r>
      <w:r>
        <w:rPr>
          <w:rStyle w:val="1"/>
        </w:rPr>
        <w:t xml:space="preserve">, debe decir: </w:t>
      </w:r>
      <w:r>
        <w:rPr>
          <w:rStyle w:val="1"/>
          <w:i w:val="true"/>
        </w:rPr>
        <w:t xml:space="preserve">Fundación CENER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En el artículo 1, primer párrafo donde dice: </w:t>
      </w:r>
      <w:r>
        <w:rPr>
          <w:rStyle w:val="1"/>
          <w:i w:val="true"/>
        </w:rPr>
        <w:t xml:space="preserve">Fundación CENER-CIEMAT</w:t>
      </w:r>
      <w:r>
        <w:rPr>
          <w:rStyle w:val="1"/>
        </w:rPr>
        <w:t xml:space="preserve"> debe decir: </w:t>
      </w:r>
      <w:r>
        <w:rPr>
          <w:rStyle w:val="1"/>
          <w:i w:val="true"/>
        </w:rPr>
        <w:t xml:space="preserve">Fundación CENER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diciembre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