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aurkeztutako galdera, Nasuvinsaren, toki entitateen eta sustatzaile pribatuen bidez legegintzaldi honetan alokairura bideratu nahi diren sustapen berriko etxebizitzei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Jorge Esparza Garrido jaunak honako galdera hau aurkezten du, Lurraldearen Antolamenduko, Etxebizitzako, Paisaiako eta Proiektu Estrategikoetako kontseilariak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Sustapen berriko zenbat etxebizitza bideratu nahi dira legegintzaldi honetan Nasuvinsaren, toki entitateen eta sustatzaile pribatuen bidez?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