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27an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Geroa Bai eta EH Bildu Nafarroa talde parlamentarioek, Nafarroako Podemos-Ahal Dugu foru parlamentarien elkarteak eta Izquierda-Ezkerra talde parlamentario mistoak aurkezturiko mozioa, zeinaren bidez Nafarroako Gobernua premiatzen baita zain dezan betetzen direla Espainiako Konstituzioaren 27.1 artikulua –“denek dute hezkuntzarako eskubidea”– eta 27.2 artikulua –“hezkuntzaren helburua pertsonaren nortasuna osotara garatzea izango da, bizikidetzaren printzipio demokratikoen errespetuan eta oinarrizko eskubide eta askatasunen errespetuan”.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urtarrilaren 30eko Osoko Bilkuran eztabaidatu eta bozkatzeko:</w:t>
      </w:r>
    </w:p>
    <w:p>
      <w:pPr>
        <w:pStyle w:val="0"/>
        <w:suppressAutoHyphens w:val="false"/>
        <w:rPr>
          <w:rStyle w:val="1"/>
        </w:rPr>
      </w:pPr>
      <w:r>
        <w:rPr>
          <w:rStyle w:val="1"/>
        </w:rPr>
        <w:t xml:space="preserve">Espainiako 1978ko Konstituzioaren “Oinarrizko eskubide eta eginbeharrak” izeneko I. tituluko 27.1 artikuluak dioenez “denek dute hezkuntzarako eskubidea”; halaber, artikulu horrek “irakaskuntza-askatasuna” aitortzen du. Gainera, 27 artikuluaren, 2. apartatuak ezartzen du hezkuntzaren helburua izanen dela “pertsonaren nortasuna osotara garatzea... ...bizikidetzaren printzipio demokratikoen errespetuan eta oinarrizko eskubide eta askatasunen errespetuan”. Definizio horrek zedarritu egiten du aipatu eskubidea, eta ezartzen du pertsonaren nortasuna oinarrituta dagoela osotara garatzea bizikidetzaren printzipio demokratikoen errespetuan eta oinarrizko eskubide eta askatasunen errespetuan, Giza Eskubideen Adierazpen Unibertsalak 26. artikuluan jasotzen duen bezala.</w:t>
      </w:r>
    </w:p>
    <w:p>
      <w:pPr>
        <w:pStyle w:val="0"/>
        <w:suppressAutoHyphens w:val="false"/>
        <w:rPr>
          <w:rStyle w:val="1"/>
        </w:rPr>
      </w:pPr>
      <w:r>
        <w:rPr>
          <w:rStyle w:val="1"/>
        </w:rPr>
        <w:t xml:space="preserve">Nortasuna libreki garatzeak, autonomia pertsonalaren berme gisa eta hezkuntzarako eskubidearekin lotuta, gizabanakoari laguntzen dio hautatzeko askatasun pertsonal eta benetakoa edukitzen, bizitzak dakarzkion erronkei begira. Askatasunak bereiztea ahalbidetzen du, eta pertsonaren nortasuna osotara garatzea ez da beteko oso lotuta ez badago, ikaslearen eta herritarraren aldetik, espiritu kritikoaren garapenarekin, zeina beharrezkoa baita aipatu 27. artikulua egoki garatzeko.</w:t>
      </w:r>
    </w:p>
    <w:p>
      <w:pPr>
        <w:pStyle w:val="0"/>
        <w:suppressAutoHyphens w:val="false"/>
        <w:rPr>
          <w:rStyle w:val="1"/>
        </w:rPr>
      </w:pPr>
      <w:r>
        <w:rPr>
          <w:rStyle w:val="1"/>
        </w:rPr>
        <w:t xml:space="preserve">Baina espiritu kritikoa eraikitzerakoan oztopoa izan daiteke prestakuntza akastun eta osatugabea, errealitatea ez ezagutzea eta desitxuratzea eta pentsamendua faltsukeriak errepikatzearen poderioz manipulatzea. Horri doktrinamendua deitzen ahal diogu, alegia, ideia edo sinesmen jakin batzuk sustatzea errealitatea atzematen den modua desitxuratuz eta pentsamendua ideologia edo pentsamolde jakin batzuetara bideratuz.</w:t>
      </w:r>
    </w:p>
    <w:p>
      <w:pPr>
        <w:pStyle w:val="0"/>
        <w:suppressAutoHyphens w:val="false"/>
        <w:rPr>
          <w:rStyle w:val="1"/>
        </w:rPr>
      </w:pPr>
      <w:r>
        <w:rPr>
          <w:rStyle w:val="1"/>
        </w:rPr>
        <w:t xml:space="preserve">Zoritxarrez, eskola doktrinamendurako foku bihurtu da eskuinarentzat, saiatzen ari baita eredu kontserbadore eta partzial bat ezartzen, zeinetan hezkuntza-curriculuma mugatzen baita egokitzat jotzen dituzten edukietara, bazter utziz errealitate sozial eta are historiko batzuk ere, eta bilatzen baitu hezkuntzaren kontrol eta zentralismo handiagoa sartzea hezkuntza prozesuetan.</w:t>
      </w:r>
    </w:p>
    <w:p>
      <w:pPr>
        <w:pStyle w:val="0"/>
        <w:suppressAutoHyphens w:val="false"/>
        <w:rPr>
          <w:rStyle w:val="1"/>
        </w:rPr>
      </w:pPr>
      <w:r>
        <w:rPr>
          <w:rStyle w:val="1"/>
        </w:rPr>
        <w:t xml:space="preserve">Hezkuntza prozesu aktiboa da, eta hartan sentsibilitate eta ideologia ezberdinetako irakasleek parte hartzen dute. Haren aberastasuna da esperientzia, gai eta irakasgai anitzak eskaintzea, ikuspegi ezberdinak eduki ahal dituztenak eta, beraz, ikasleengan pentsamendua sorraraz dezaketenak. Filosofia, historia, erlijioa, literatura, artea, zientziak, balioen irakasgaia eta abar hezkuntza-curriculumaren gaiak dira, pentsamendua sorrarazten dutenak eta espiritu kritikoa sortzen laguntzen dutenak.</w:t>
      </w:r>
    </w:p>
    <w:p>
      <w:pPr>
        <w:pStyle w:val="0"/>
        <w:suppressAutoHyphens w:val="false"/>
        <w:rPr>
          <w:rStyle w:val="1"/>
        </w:rPr>
      </w:pPr>
      <w:r>
        <w:rPr>
          <w:rStyle w:val="1"/>
        </w:rPr>
        <w:t xml:space="preserve">Eskoletan ekidinezina da kezka sozialak sartzea, baina printzipio pedagogiko batzuen arabera haurrak babestu behar ditugu etsaitasunezko lerratzearen, oldarkortasunaren, doktrinamenduaren eta sinplifikazioaren aurrean. Ildo horretatik, eta betiere moderazioaren testuinguruan, irakasleek kudeatu egin behar dute gaurkotasuna ikasgelan sartzea, demokraziaren eta bizikidetzaren balioetatik abiatuta.</w:t>
      </w:r>
    </w:p>
    <w:p>
      <w:pPr>
        <w:pStyle w:val="0"/>
        <w:suppressAutoHyphens w:val="false"/>
        <w:rPr>
          <w:rStyle w:val="1"/>
        </w:rPr>
      </w:pPr>
      <w:r>
        <w:rPr>
          <w:rStyle w:val="1"/>
        </w:rPr>
        <w:t xml:space="preserve">Ezin dugu ahaztu hezkuntza dela gizartearen aurrerapenak duen bide onena gure lurraldean eskuin politikoak hartu duen joera zentralista, doktrinatzaile eta kontrolatzailearen aurrean, bereziki “gurasoen pina” deitutakoa dela-eta, zeina eduki jakin batzuen aurkako beto borobila besterik ez baita. Guztiz garrantzitsua da irakasleen eta hezkuntza ikuskatzaileen profesionaltasunarekiko babesa eta konfiantza erakustea eta sendotzea, gure hezkuntza-sisteman konfiantza edukitzea eta haur guztiendako prestakuntza integrala bermatzea.</w:t>
      </w:r>
    </w:p>
    <w:p>
      <w:pPr>
        <w:pStyle w:val="0"/>
        <w:suppressAutoHyphens w:val="false"/>
        <w:rPr>
          <w:rStyle w:val="1"/>
        </w:rPr>
      </w:pPr>
      <w:r>
        <w:rPr>
          <w:rStyle w:val="1"/>
        </w:rPr>
        <w:t xml:space="preserve">Hori dela-eta, honako erabaki proposamen hau aurkezten du: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Zain dezan betetzen direla Espainiako Konstituzioaren 27.1 artikulua –”denek dute hezkuntzarako eskubidea, eta irakaskuntza-askatasuna aitortzen da”– eta 27.2 artikulua –”hezkuntzaren helburua pertsonaren nortasuna osotara garatzea izango da, bizikidetzaren printzipio demokratikoen errespetuan eta oinarrizko eskubide eta askatasunen errespetuan”–.</w:t>
      </w:r>
    </w:p>
    <w:p>
      <w:pPr>
        <w:pStyle w:val="0"/>
        <w:suppressAutoHyphens w:val="false"/>
        <w:rPr>
          <w:rStyle w:val="1"/>
        </w:rPr>
      </w:pPr>
      <w:r>
        <w:rPr>
          <w:rStyle w:val="1"/>
        </w:rPr>
        <w:t xml:space="preserve">2. Zain dezan betetzen direla Emakumeen kontrako Indarkeriari aurre egiteko 14/2015 Foru Legea, LGTBI+ pertsonen berdintasun sozialari buruzko 8/2017 Foru Legea eta Emakumeen eta Gizonen arteko Berdintasunari buruzko 17/2019 Foru Legea. Izan ere, lege horiek Nafarroan hezkidetza sistema bat bermatzen dute, berdintasunaren eta genero indarkeriari aurrea hartzearen edukia derrigorrez ezarrita.</w:t>
      </w:r>
    </w:p>
    <w:p>
      <w:pPr>
        <w:pStyle w:val="0"/>
        <w:suppressAutoHyphens w:val="false"/>
        <w:rPr>
          <w:rStyle w:val="1"/>
        </w:rPr>
      </w:pPr>
      <w:r>
        <w:rPr>
          <w:rStyle w:val="1"/>
        </w:rPr>
        <w:t xml:space="preserve">3. Jarrai dezan Skolae programa ezartzen diru publikoz finantzatutako ikastetxe guztietan eta indar ditzan programa hori eta Hezkuntza Departamentuak ezarritako LGTBI protokoloak betetzea bermatuko duten neurriak.</w:t>
      </w:r>
    </w:p>
    <w:p>
      <w:pPr>
        <w:pStyle w:val="0"/>
        <w:suppressAutoHyphens w:val="false"/>
        <w:rPr>
          <w:rStyle w:val="1"/>
        </w:rPr>
      </w:pPr>
      <w:r>
        <w:rPr>
          <w:rStyle w:val="1"/>
        </w:rPr>
        <w:t xml:space="preserve">4. Berma dezan pentsamendu-pluraltasuna eta bizikidetasun-, begirune- eta tolerantzia-printzipioen araberako heziketa, zeina baita gizarte demokratiko batek derrigorrezko hezkuntzako ikasle guztiei eman behar diena, Europako Kontseiluak gomendatzen duen bezala.</w:t>
      </w:r>
    </w:p>
    <w:p>
      <w:pPr>
        <w:pStyle w:val="0"/>
        <w:suppressAutoHyphens w:val="false"/>
        <w:rPr>
          <w:rStyle w:val="1"/>
        </w:rPr>
      </w:pPr>
      <w:r>
        <w:rPr>
          <w:rStyle w:val="1"/>
        </w:rPr>
        <w:t xml:space="preserve">5. Kanpaina bat susta dezan, irakasleen profesionaltasunari eta independentziari babesa emateko, horren bidez susta dadin pentsamendu askatasunean eta ikasleen gaitasun kritikoaren garapenean oinarritutako hezkuntza.</w:t>
      </w:r>
    </w:p>
    <w:p>
      <w:pPr>
        <w:pStyle w:val="0"/>
        <w:suppressAutoHyphens w:val="false"/>
        <w:rPr>
          <w:rStyle w:val="1"/>
        </w:rPr>
      </w:pPr>
      <w:r>
        <w:rPr>
          <w:rStyle w:val="1"/>
        </w:rPr>
        <w:t xml:space="preserve">Iruñean, 2020ko urtarrilaren 23an</w:t>
      </w:r>
    </w:p>
    <w:p>
      <w:pPr>
        <w:pStyle w:val="0"/>
        <w:suppressAutoHyphens w:val="false"/>
        <w:rPr>
          <w:rStyle w:val="1"/>
        </w:rPr>
      </w:pPr>
      <w:r>
        <w:rPr>
          <w:rStyle w:val="1"/>
        </w:rPr>
        <w:t xml:space="preserve">Foru parlamentariak: Nuria Medina Santos, María Solana Arana, Patricia Perales Hurtado,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