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B7" w:rsidRDefault="00EB72C6" w:rsidP="00953932">
      <w:pPr>
        <w:pStyle w:val="Default"/>
        <w:spacing w:line="360" w:lineRule="auto"/>
        <w:ind w:left="-993" w:right="566"/>
        <w:jc w:val="both"/>
        <w:rPr>
          <w:rFonts w:ascii="Calibri" w:hAnsi="Calibri"/>
          <w:sz w:val="26"/>
          <w:szCs w:val="26"/>
        </w:rPr>
      </w:pPr>
      <w:bookmarkStart w:id="0" w:name="_GoBack"/>
      <w:bookmarkEnd w:id="0"/>
      <w:r w:rsidRPr="004500B7">
        <w:rPr>
          <w:rFonts w:ascii="Calibri" w:hAnsi="Calibri"/>
          <w:sz w:val="26"/>
          <w:szCs w:val="26"/>
        </w:rPr>
        <w:t>E</w:t>
      </w:r>
      <w:r w:rsidR="00F15A34" w:rsidRPr="004500B7">
        <w:rPr>
          <w:rFonts w:ascii="Calibri" w:hAnsi="Calibri"/>
          <w:sz w:val="26"/>
          <w:szCs w:val="26"/>
        </w:rPr>
        <w:t xml:space="preserve">n </w:t>
      </w:r>
      <w:r w:rsidR="00916137" w:rsidRPr="004500B7">
        <w:rPr>
          <w:rFonts w:ascii="Calibri" w:hAnsi="Calibri"/>
          <w:sz w:val="26"/>
          <w:szCs w:val="26"/>
        </w:rPr>
        <w:t>rela</w:t>
      </w:r>
      <w:r w:rsidR="00D01A9C">
        <w:rPr>
          <w:rFonts w:ascii="Calibri" w:hAnsi="Calibri"/>
          <w:sz w:val="26"/>
          <w:szCs w:val="26"/>
        </w:rPr>
        <w:t>ción con</w:t>
      </w:r>
      <w:r w:rsidR="004B107D" w:rsidRPr="004500B7">
        <w:rPr>
          <w:rFonts w:ascii="Calibri" w:hAnsi="Calibri"/>
          <w:sz w:val="26"/>
          <w:szCs w:val="26"/>
        </w:rPr>
        <w:t xml:space="preserve"> la </w:t>
      </w:r>
      <w:r w:rsidR="00D01A9C">
        <w:rPr>
          <w:rFonts w:ascii="Calibri" w:hAnsi="Calibri"/>
          <w:sz w:val="26"/>
          <w:szCs w:val="26"/>
        </w:rPr>
        <w:t>pregunta</w:t>
      </w:r>
      <w:r w:rsidR="0033390A" w:rsidRPr="004500B7">
        <w:rPr>
          <w:rFonts w:ascii="Calibri" w:hAnsi="Calibri"/>
          <w:sz w:val="26"/>
          <w:szCs w:val="26"/>
        </w:rPr>
        <w:t xml:space="preserve"> </w:t>
      </w:r>
      <w:r w:rsidR="006B3948" w:rsidRPr="004500B7">
        <w:rPr>
          <w:rFonts w:ascii="Calibri" w:hAnsi="Calibri"/>
          <w:sz w:val="26"/>
          <w:szCs w:val="26"/>
        </w:rPr>
        <w:t xml:space="preserve">escrita </w:t>
      </w:r>
      <w:r w:rsidR="004B107D" w:rsidRPr="004500B7">
        <w:rPr>
          <w:rFonts w:ascii="Calibri" w:hAnsi="Calibri"/>
          <w:sz w:val="26"/>
          <w:szCs w:val="26"/>
        </w:rPr>
        <w:t>(</w:t>
      </w:r>
      <w:r w:rsidR="00E540D8" w:rsidRPr="004500B7">
        <w:rPr>
          <w:rFonts w:ascii="Calibri" w:hAnsi="Calibri"/>
          <w:sz w:val="26"/>
          <w:szCs w:val="26"/>
        </w:rPr>
        <w:t>PE</w:t>
      </w:r>
      <w:r w:rsidR="006B3948" w:rsidRPr="004500B7">
        <w:rPr>
          <w:rFonts w:ascii="Calibri" w:hAnsi="Calibri"/>
          <w:sz w:val="26"/>
          <w:szCs w:val="26"/>
        </w:rPr>
        <w:t>S</w:t>
      </w:r>
      <w:r w:rsidR="004B107D" w:rsidRPr="004500B7">
        <w:rPr>
          <w:rFonts w:ascii="Calibri" w:hAnsi="Calibri"/>
          <w:sz w:val="26"/>
          <w:szCs w:val="26"/>
        </w:rPr>
        <w:t>-</w:t>
      </w:r>
      <w:r w:rsidR="001C1A73" w:rsidRPr="004500B7">
        <w:rPr>
          <w:rFonts w:ascii="Calibri" w:hAnsi="Calibri"/>
          <w:sz w:val="26"/>
          <w:szCs w:val="26"/>
        </w:rPr>
        <w:t>0</w:t>
      </w:r>
      <w:r w:rsidR="006B3948" w:rsidRPr="004500B7">
        <w:rPr>
          <w:rFonts w:ascii="Calibri" w:hAnsi="Calibri"/>
          <w:sz w:val="26"/>
          <w:szCs w:val="26"/>
        </w:rPr>
        <w:t>0</w:t>
      </w:r>
      <w:r w:rsidR="00B30905" w:rsidRPr="004500B7">
        <w:rPr>
          <w:rFonts w:ascii="Calibri" w:hAnsi="Calibri"/>
          <w:sz w:val="26"/>
          <w:szCs w:val="26"/>
        </w:rPr>
        <w:t>137</w:t>
      </w:r>
      <w:r w:rsidR="00916137" w:rsidRPr="004500B7">
        <w:rPr>
          <w:rFonts w:ascii="Calibri" w:hAnsi="Calibri"/>
          <w:sz w:val="26"/>
          <w:szCs w:val="26"/>
        </w:rPr>
        <w:t xml:space="preserve">) realizada por </w:t>
      </w:r>
      <w:r w:rsidR="00953932" w:rsidRPr="004500B7">
        <w:rPr>
          <w:rFonts w:ascii="Calibri" w:hAnsi="Calibri"/>
          <w:sz w:val="26"/>
          <w:szCs w:val="26"/>
        </w:rPr>
        <w:t>Ilmo</w:t>
      </w:r>
      <w:r w:rsidR="001C1A73" w:rsidRPr="004500B7">
        <w:rPr>
          <w:rFonts w:ascii="Calibri" w:hAnsi="Calibri"/>
          <w:sz w:val="26"/>
          <w:szCs w:val="26"/>
        </w:rPr>
        <w:t>. Sr. D</w:t>
      </w:r>
      <w:r w:rsidR="00E740DE" w:rsidRPr="004500B7">
        <w:rPr>
          <w:rFonts w:ascii="Calibri" w:hAnsi="Calibri"/>
          <w:sz w:val="26"/>
          <w:szCs w:val="26"/>
        </w:rPr>
        <w:t xml:space="preserve">. </w:t>
      </w:r>
      <w:proofErr w:type="spellStart"/>
      <w:r w:rsidR="00953932" w:rsidRPr="004500B7">
        <w:rPr>
          <w:rFonts w:ascii="Calibri" w:hAnsi="Calibri"/>
          <w:sz w:val="26"/>
          <w:szCs w:val="26"/>
        </w:rPr>
        <w:t>Jabi</w:t>
      </w:r>
      <w:proofErr w:type="spellEnd"/>
      <w:r w:rsidR="00953932" w:rsidRPr="004500B7">
        <w:rPr>
          <w:rFonts w:ascii="Calibri" w:hAnsi="Calibri"/>
          <w:sz w:val="26"/>
          <w:szCs w:val="26"/>
        </w:rPr>
        <w:t xml:space="preserve"> Arakama Urtiaga</w:t>
      </w:r>
      <w:r w:rsidR="00811023" w:rsidRPr="004500B7">
        <w:rPr>
          <w:rFonts w:ascii="Calibri" w:hAnsi="Calibri"/>
          <w:sz w:val="26"/>
          <w:szCs w:val="26"/>
        </w:rPr>
        <w:t xml:space="preserve">, </w:t>
      </w:r>
      <w:r w:rsidR="0033390A" w:rsidRPr="004500B7">
        <w:rPr>
          <w:rFonts w:ascii="Calibri" w:hAnsi="Calibri"/>
          <w:sz w:val="26"/>
          <w:szCs w:val="26"/>
        </w:rPr>
        <w:t>parlamentari</w:t>
      </w:r>
      <w:r w:rsidR="00953932" w:rsidRPr="004500B7">
        <w:rPr>
          <w:rFonts w:ascii="Calibri" w:hAnsi="Calibri"/>
          <w:sz w:val="26"/>
          <w:szCs w:val="26"/>
        </w:rPr>
        <w:t>o</w:t>
      </w:r>
      <w:r w:rsidR="00F15A34" w:rsidRPr="004500B7">
        <w:rPr>
          <w:rFonts w:ascii="Calibri" w:hAnsi="Calibri"/>
          <w:sz w:val="26"/>
          <w:szCs w:val="26"/>
        </w:rPr>
        <w:t xml:space="preserve"> foral </w:t>
      </w:r>
      <w:r w:rsidR="0033390A" w:rsidRPr="004500B7">
        <w:rPr>
          <w:rFonts w:ascii="Calibri" w:hAnsi="Calibri"/>
          <w:sz w:val="26"/>
          <w:szCs w:val="26"/>
        </w:rPr>
        <w:t>adscrit</w:t>
      </w:r>
      <w:r w:rsidR="00953932" w:rsidRPr="004500B7">
        <w:rPr>
          <w:rFonts w:ascii="Calibri" w:hAnsi="Calibri"/>
          <w:sz w:val="26"/>
          <w:szCs w:val="26"/>
        </w:rPr>
        <w:t>o</w:t>
      </w:r>
      <w:r w:rsidRPr="004500B7">
        <w:rPr>
          <w:rFonts w:ascii="Calibri" w:hAnsi="Calibri"/>
          <w:sz w:val="26"/>
          <w:szCs w:val="26"/>
        </w:rPr>
        <w:t xml:space="preserve"> al </w:t>
      </w:r>
      <w:r w:rsidR="004500B7" w:rsidRPr="004500B7">
        <w:rPr>
          <w:rFonts w:ascii="Calibri" w:hAnsi="Calibri"/>
          <w:sz w:val="26"/>
          <w:szCs w:val="26"/>
        </w:rPr>
        <w:t xml:space="preserve">Grupo Parlamentario </w:t>
      </w:r>
      <w:r w:rsidRPr="004500B7">
        <w:rPr>
          <w:rFonts w:ascii="Calibri" w:hAnsi="Calibri"/>
          <w:sz w:val="26"/>
          <w:szCs w:val="26"/>
        </w:rPr>
        <w:t xml:space="preserve">de </w:t>
      </w:r>
      <w:r w:rsidR="00953932" w:rsidRPr="004500B7">
        <w:rPr>
          <w:rFonts w:ascii="Calibri" w:hAnsi="Calibri"/>
          <w:sz w:val="26"/>
          <w:szCs w:val="26"/>
        </w:rPr>
        <w:t xml:space="preserve">EH </w:t>
      </w:r>
      <w:r w:rsidR="004500B7" w:rsidRPr="004500B7">
        <w:rPr>
          <w:rFonts w:ascii="Calibri" w:hAnsi="Calibri"/>
          <w:sz w:val="26"/>
          <w:szCs w:val="26"/>
        </w:rPr>
        <w:t>Bildu Nafarroa</w:t>
      </w:r>
      <w:r w:rsidR="002177DF" w:rsidRPr="004500B7">
        <w:rPr>
          <w:rFonts w:ascii="Calibri" w:hAnsi="Calibri"/>
          <w:sz w:val="26"/>
          <w:szCs w:val="26"/>
        </w:rPr>
        <w:t xml:space="preserve">, </w:t>
      </w:r>
      <w:r w:rsidR="004B107D" w:rsidRPr="004500B7">
        <w:rPr>
          <w:rFonts w:ascii="Calibri" w:hAnsi="Calibri"/>
          <w:sz w:val="26"/>
          <w:szCs w:val="26"/>
        </w:rPr>
        <w:t>en la que se solicita al Gobierno de Navarra la siguiente información</w:t>
      </w:r>
      <w:r w:rsidR="00F15A34" w:rsidRPr="004500B7">
        <w:rPr>
          <w:rFonts w:ascii="Calibri" w:hAnsi="Calibri"/>
          <w:sz w:val="26"/>
          <w:szCs w:val="26"/>
        </w:rPr>
        <w:t>:</w:t>
      </w:r>
    </w:p>
    <w:p w:rsidR="004500B7" w:rsidRDefault="00953932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 w:rsidRPr="004500B7">
        <w:rPr>
          <w:rFonts w:ascii="Calibri" w:hAnsi="Calibri" w:cs="Arial"/>
          <w:sz w:val="26"/>
          <w:szCs w:val="26"/>
          <w:lang w:val="es-ES_tradnl"/>
        </w:rPr>
        <w:t>Valoración del euskera como mérito en las convocatorias de ingreso realizadas por oposición llevadas a cabo por el Gobierno de Navarra desde el año 2009. Se pide información año por año, señalando los tipos de puesto de trabajo y número de plazas de cada convocatoria, así como la puntuación que se otorgaba por el conocimiento del euskera, francés, inglés y alemán.</w:t>
      </w:r>
    </w:p>
    <w:p w:rsidR="004500B7" w:rsidRDefault="00953932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 w:rsidRPr="004500B7">
        <w:rPr>
          <w:rFonts w:ascii="Calibri" w:hAnsi="Calibri" w:cs="Arial"/>
          <w:sz w:val="26"/>
          <w:szCs w:val="26"/>
          <w:lang w:val="es-ES_tradnl"/>
        </w:rPr>
        <w:t>Valoración del euskera como mérito en las convocatorias realizadas por concurso-oposición llevadas a cabo por el Gobierno de Navarra desde el año 2009. Se pide información año por año, señalando los tipos de puesto de trabajo y número de plazas de cada convocatoria, así como la puntuación que se otorgaba por el conocimiento del euskera, francés, inglés y alemán.</w:t>
      </w:r>
    </w:p>
    <w:p w:rsidR="004500B7" w:rsidRDefault="00953932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 w:rsidRPr="004500B7">
        <w:rPr>
          <w:rFonts w:ascii="Calibri" w:hAnsi="Calibri" w:cs="Arial"/>
          <w:sz w:val="26"/>
          <w:szCs w:val="26"/>
          <w:lang w:val="es-ES_tradnl"/>
        </w:rPr>
        <w:t>Valoración del euskera como mérito en las convocatorias de provisión de puestos por concurso de méritos llevadas a cabo por el Gobierno de Navarra desde el año 2009. Se pide información año por año, señalando los tipos de puesto de trabajo y número de plazas de cada convocatoria, así como la puntuación que se otorgaba por el conocimiento del euskera, francés, inglés y alemán.</w:t>
      </w:r>
    </w:p>
    <w:p w:rsidR="004500B7" w:rsidRDefault="00953932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 w:rsidRPr="004500B7">
        <w:rPr>
          <w:rFonts w:ascii="Calibri" w:hAnsi="Calibri" w:cs="Arial"/>
          <w:sz w:val="26"/>
          <w:szCs w:val="26"/>
          <w:lang w:val="es-ES_tradnl"/>
        </w:rPr>
        <w:t xml:space="preserve">En relación con esta pregunta señalar que en la Dirección General de Función Pública no tenemos un registro en el que conste la información solicitada. Para recopilar tal información necesitamos contratar a una persona específicamente para realizar esta tarea que consiste en analizar uno a uno todos los Boletines Oficiales de Navarra desde el año 2009 en los cuales se publican las convocatorias de ingreso y provisión de puestos de trabajo para que relacione los apartados donde se recoge la puntuación asignada por idiomas comunitarios y por euskera. En este momento no tenemos disponibilidad presupuestaria para proceder a efectuar tal contratación. En cualquier caso, entendemos que toda la información a la que hace referencia el Grupo Parlamentario </w:t>
      </w:r>
      <w:proofErr w:type="spellStart"/>
      <w:r w:rsidRPr="004500B7">
        <w:rPr>
          <w:rFonts w:ascii="Calibri" w:hAnsi="Calibri" w:cs="Arial"/>
          <w:sz w:val="26"/>
          <w:szCs w:val="26"/>
          <w:lang w:val="es-ES_tradnl"/>
        </w:rPr>
        <w:t>Geroa</w:t>
      </w:r>
      <w:proofErr w:type="spellEnd"/>
      <w:r w:rsidRPr="004500B7">
        <w:rPr>
          <w:rFonts w:ascii="Calibri" w:hAnsi="Calibri" w:cs="Arial"/>
          <w:sz w:val="26"/>
          <w:szCs w:val="26"/>
          <w:lang w:val="es-ES_tradnl"/>
        </w:rPr>
        <w:t xml:space="preserve"> </w:t>
      </w:r>
      <w:proofErr w:type="spellStart"/>
      <w:r w:rsidRPr="004500B7">
        <w:rPr>
          <w:rFonts w:ascii="Calibri" w:hAnsi="Calibri" w:cs="Arial"/>
          <w:sz w:val="26"/>
          <w:szCs w:val="26"/>
          <w:lang w:val="es-ES_tradnl"/>
        </w:rPr>
        <w:t>Bai</w:t>
      </w:r>
      <w:proofErr w:type="spellEnd"/>
      <w:r w:rsidRPr="004500B7">
        <w:rPr>
          <w:rFonts w:ascii="Calibri" w:hAnsi="Calibri" w:cs="Arial"/>
          <w:sz w:val="26"/>
          <w:szCs w:val="26"/>
          <w:lang w:val="es-ES_tradnl"/>
        </w:rPr>
        <w:t xml:space="preserve"> es pública y está recogida en los Boletines Oficiales de Navarra por lo que el parlamentario que </w:t>
      </w:r>
      <w:r w:rsidRPr="004500B7">
        <w:rPr>
          <w:rFonts w:ascii="Calibri" w:hAnsi="Calibri" w:cs="Arial"/>
          <w:sz w:val="26"/>
          <w:szCs w:val="26"/>
          <w:lang w:val="es-ES_tradnl"/>
        </w:rPr>
        <w:lastRenderedPageBreak/>
        <w:t>solicita dicha información puede acceder y consultar todos los datos que precise a través del BON.</w:t>
      </w:r>
    </w:p>
    <w:p w:rsidR="004500B7" w:rsidRDefault="00953932" w:rsidP="00953932">
      <w:pPr>
        <w:spacing w:line="360" w:lineRule="auto"/>
        <w:ind w:left="-993" w:right="566"/>
        <w:jc w:val="both"/>
        <w:rPr>
          <w:rFonts w:ascii="Calibri" w:hAnsi="Calibri" w:cs="Arial"/>
          <w:sz w:val="26"/>
          <w:szCs w:val="26"/>
          <w:lang w:val="es-ES_tradnl"/>
        </w:rPr>
      </w:pPr>
      <w:r w:rsidRPr="004500B7">
        <w:rPr>
          <w:rFonts w:ascii="Calibri" w:hAnsi="Calibri" w:cs="Arial"/>
          <w:sz w:val="26"/>
          <w:szCs w:val="26"/>
        </w:rPr>
        <w:t>D</w:t>
      </w:r>
      <w:proofErr w:type="spellStart"/>
      <w:r w:rsidR="003041DD" w:rsidRPr="004500B7">
        <w:rPr>
          <w:rFonts w:ascii="Calibri" w:hAnsi="Calibri" w:cs="Arial"/>
          <w:sz w:val="26"/>
          <w:szCs w:val="26"/>
          <w:lang w:val="es-ES_tradnl"/>
        </w:rPr>
        <w:t>esde</w:t>
      </w:r>
      <w:proofErr w:type="spellEnd"/>
      <w:r w:rsidR="003041DD" w:rsidRPr="004500B7">
        <w:rPr>
          <w:rFonts w:ascii="Calibri" w:hAnsi="Calibri" w:cs="Arial"/>
          <w:sz w:val="26"/>
          <w:szCs w:val="26"/>
          <w:lang w:val="es-ES_tradnl"/>
        </w:rPr>
        <w:t xml:space="preserve"> </w:t>
      </w:r>
      <w:r w:rsidR="00BA015D" w:rsidRPr="004500B7">
        <w:rPr>
          <w:rFonts w:ascii="Calibri" w:hAnsi="Calibri" w:cs="Arial"/>
          <w:sz w:val="26"/>
          <w:szCs w:val="26"/>
          <w:lang w:val="es-ES_tradnl"/>
        </w:rPr>
        <w:t xml:space="preserve">el Departamento de </w:t>
      </w:r>
      <w:r w:rsidR="00847F4C" w:rsidRPr="004500B7">
        <w:rPr>
          <w:rFonts w:ascii="Calibri" w:hAnsi="Calibri"/>
          <w:sz w:val="26"/>
          <w:szCs w:val="26"/>
        </w:rPr>
        <w:t>Presidencia, Igualdad, Función Pública e Interior del Gobierno de Navarra,</w:t>
      </w:r>
      <w:r w:rsidR="00847F4C" w:rsidRPr="004500B7">
        <w:rPr>
          <w:rFonts w:ascii="Calibri" w:hAnsi="Calibri" w:cs="Arial"/>
          <w:sz w:val="26"/>
          <w:szCs w:val="26"/>
          <w:lang w:val="es-ES_tradnl"/>
        </w:rPr>
        <w:t xml:space="preserve"> </w:t>
      </w:r>
      <w:r w:rsidR="00BA015D" w:rsidRPr="004500B7">
        <w:rPr>
          <w:rFonts w:ascii="Calibri" w:hAnsi="Calibri" w:cs="Arial"/>
          <w:sz w:val="26"/>
          <w:szCs w:val="26"/>
          <w:lang w:val="es-ES_tradnl"/>
        </w:rPr>
        <w:t>se remite</w:t>
      </w:r>
      <w:r w:rsidR="00E740DE" w:rsidRPr="004500B7">
        <w:rPr>
          <w:rFonts w:ascii="Calibri" w:hAnsi="Calibri" w:cs="Arial"/>
          <w:sz w:val="26"/>
          <w:szCs w:val="26"/>
          <w:lang w:val="es-ES_tradnl"/>
        </w:rPr>
        <w:t xml:space="preserve"> las respuestas </w:t>
      </w:r>
      <w:r w:rsidR="00BA015D" w:rsidRPr="004500B7">
        <w:rPr>
          <w:rFonts w:ascii="Calibri" w:hAnsi="Calibri" w:cs="Arial"/>
          <w:sz w:val="26"/>
          <w:szCs w:val="26"/>
          <w:lang w:val="es-ES_tradnl"/>
        </w:rPr>
        <w:t>en relación</w:t>
      </w:r>
      <w:r w:rsidR="00847F4C" w:rsidRPr="004500B7">
        <w:rPr>
          <w:rFonts w:ascii="Calibri" w:hAnsi="Calibri" w:cs="Arial"/>
          <w:sz w:val="26"/>
          <w:szCs w:val="26"/>
          <w:lang w:val="es-ES_tradnl"/>
        </w:rPr>
        <w:t xml:space="preserve"> al</w:t>
      </w:r>
      <w:r w:rsidR="00E740DE" w:rsidRPr="004500B7">
        <w:rPr>
          <w:rFonts w:ascii="Calibri" w:hAnsi="Calibri" w:cs="Arial"/>
          <w:sz w:val="26"/>
          <w:szCs w:val="26"/>
          <w:lang w:val="es-ES_tradnl"/>
        </w:rPr>
        <w:t xml:space="preserve"> abono del grado al personal contratado</w:t>
      </w:r>
      <w:r w:rsidR="00847F4C" w:rsidRPr="004500B7">
        <w:rPr>
          <w:rFonts w:ascii="Calibri" w:hAnsi="Calibri" w:cs="Arial"/>
          <w:sz w:val="26"/>
          <w:szCs w:val="26"/>
          <w:lang w:val="es-ES_tradnl"/>
        </w:rPr>
        <w:t>.</w:t>
      </w:r>
    </w:p>
    <w:p w:rsidR="004500B7" w:rsidRDefault="00292A07" w:rsidP="00953932">
      <w:pPr>
        <w:spacing w:line="360" w:lineRule="auto"/>
        <w:ind w:left="-993" w:right="566"/>
        <w:jc w:val="both"/>
        <w:rPr>
          <w:rFonts w:ascii="Calibri" w:hAnsi="Calibri"/>
          <w:sz w:val="26"/>
          <w:szCs w:val="26"/>
        </w:rPr>
      </w:pPr>
      <w:r w:rsidRPr="004500B7">
        <w:rPr>
          <w:rFonts w:ascii="Calibri" w:hAnsi="Calibri"/>
          <w:sz w:val="26"/>
          <w:szCs w:val="26"/>
        </w:rPr>
        <w:t>Es cuanto tengo el honor de informar en cumplimiento de lo dispuesto en el artículo 1</w:t>
      </w:r>
      <w:r w:rsidR="00953932" w:rsidRPr="004500B7">
        <w:rPr>
          <w:rFonts w:ascii="Calibri" w:hAnsi="Calibri"/>
          <w:sz w:val="26"/>
          <w:szCs w:val="26"/>
        </w:rPr>
        <w:t>9</w:t>
      </w:r>
      <w:r w:rsidRPr="004500B7">
        <w:rPr>
          <w:rFonts w:ascii="Calibri" w:hAnsi="Calibri"/>
          <w:sz w:val="26"/>
          <w:szCs w:val="26"/>
        </w:rPr>
        <w:t>4 del Reglamento del Parlamento de Navarra.</w:t>
      </w:r>
    </w:p>
    <w:p w:rsidR="001C1A73" w:rsidRPr="004500B7" w:rsidRDefault="001C1A73" w:rsidP="00DA3CB2">
      <w:pPr>
        <w:ind w:left="-993"/>
        <w:jc w:val="center"/>
        <w:rPr>
          <w:rFonts w:ascii="Calibri" w:hAnsi="Calibri"/>
          <w:sz w:val="26"/>
          <w:szCs w:val="26"/>
        </w:rPr>
      </w:pPr>
      <w:r w:rsidRPr="004500B7">
        <w:rPr>
          <w:rFonts w:ascii="Calibri" w:hAnsi="Calibri"/>
          <w:sz w:val="26"/>
          <w:szCs w:val="26"/>
        </w:rPr>
        <w:t>Pamplona-</w:t>
      </w:r>
      <w:proofErr w:type="spellStart"/>
      <w:r w:rsidRPr="004500B7">
        <w:rPr>
          <w:rFonts w:ascii="Calibri" w:hAnsi="Calibri"/>
          <w:sz w:val="26"/>
          <w:szCs w:val="26"/>
        </w:rPr>
        <w:t>Iruñea</w:t>
      </w:r>
      <w:proofErr w:type="spellEnd"/>
      <w:r w:rsidRPr="004500B7">
        <w:rPr>
          <w:rFonts w:ascii="Calibri" w:hAnsi="Calibri"/>
          <w:sz w:val="26"/>
          <w:szCs w:val="26"/>
        </w:rPr>
        <w:t xml:space="preserve">, </w:t>
      </w:r>
      <w:r w:rsidR="00953932" w:rsidRPr="004500B7">
        <w:rPr>
          <w:rFonts w:ascii="Calibri" w:hAnsi="Calibri"/>
          <w:sz w:val="26"/>
          <w:szCs w:val="26"/>
        </w:rPr>
        <w:t>23</w:t>
      </w:r>
      <w:r w:rsidRPr="004500B7">
        <w:rPr>
          <w:rFonts w:ascii="Calibri" w:hAnsi="Calibri"/>
          <w:sz w:val="26"/>
          <w:szCs w:val="26"/>
        </w:rPr>
        <w:t xml:space="preserve"> de </w:t>
      </w:r>
      <w:r w:rsidR="00953932" w:rsidRPr="004500B7">
        <w:rPr>
          <w:rFonts w:ascii="Calibri" w:hAnsi="Calibri"/>
          <w:sz w:val="26"/>
          <w:szCs w:val="26"/>
        </w:rPr>
        <w:t>diciem</w:t>
      </w:r>
      <w:r w:rsidR="00765141" w:rsidRPr="004500B7">
        <w:rPr>
          <w:rFonts w:ascii="Calibri" w:hAnsi="Calibri"/>
          <w:sz w:val="26"/>
          <w:szCs w:val="26"/>
        </w:rPr>
        <w:t xml:space="preserve">bre </w:t>
      </w:r>
      <w:r w:rsidRPr="004500B7">
        <w:rPr>
          <w:rFonts w:ascii="Calibri" w:hAnsi="Calibri"/>
          <w:sz w:val="26"/>
          <w:szCs w:val="26"/>
        </w:rPr>
        <w:t>de 2019</w:t>
      </w:r>
    </w:p>
    <w:p w:rsidR="00BA015D" w:rsidRPr="004500B7" w:rsidRDefault="004500B7" w:rsidP="004500B7">
      <w:pPr>
        <w:ind w:left="-993"/>
        <w:jc w:val="center"/>
        <w:rPr>
          <w:rFonts w:ascii="Calibri" w:hAnsi="Calibri"/>
          <w:sz w:val="26"/>
          <w:szCs w:val="26"/>
        </w:rPr>
      </w:pPr>
      <w:r w:rsidRPr="004500B7">
        <w:rPr>
          <w:rFonts w:ascii="Calibri" w:hAnsi="Calibri"/>
          <w:sz w:val="26"/>
          <w:szCs w:val="26"/>
        </w:rPr>
        <w:t>El Consejero de Presidencia, Igualdad, Función Pública e Interior</w:t>
      </w:r>
      <w:r>
        <w:rPr>
          <w:rFonts w:ascii="Calibri" w:hAnsi="Calibri"/>
          <w:sz w:val="26"/>
          <w:szCs w:val="26"/>
        </w:rPr>
        <w:t>:</w:t>
      </w:r>
      <w:r w:rsidRPr="004500B7">
        <w:rPr>
          <w:rFonts w:ascii="Calibri" w:hAnsi="Calibri"/>
          <w:sz w:val="26"/>
          <w:szCs w:val="26"/>
        </w:rPr>
        <w:t xml:space="preserve"> </w:t>
      </w:r>
      <w:r w:rsidR="001C1A73" w:rsidRPr="004500B7">
        <w:rPr>
          <w:rFonts w:ascii="Calibri" w:hAnsi="Calibri"/>
          <w:sz w:val="26"/>
          <w:szCs w:val="26"/>
        </w:rPr>
        <w:t xml:space="preserve">Javier </w:t>
      </w:r>
      <w:proofErr w:type="spellStart"/>
      <w:r w:rsidR="001C1A73" w:rsidRPr="004500B7">
        <w:rPr>
          <w:rFonts w:ascii="Calibri" w:hAnsi="Calibri"/>
          <w:sz w:val="26"/>
          <w:szCs w:val="26"/>
        </w:rPr>
        <w:t>Remírez</w:t>
      </w:r>
      <w:proofErr w:type="spellEnd"/>
      <w:r w:rsidR="001C1A73" w:rsidRPr="004500B7">
        <w:rPr>
          <w:rFonts w:ascii="Calibri" w:hAnsi="Calibri"/>
          <w:sz w:val="26"/>
          <w:szCs w:val="26"/>
        </w:rPr>
        <w:t xml:space="preserve"> </w:t>
      </w:r>
      <w:proofErr w:type="spellStart"/>
      <w:r w:rsidR="001C1A73" w:rsidRPr="004500B7">
        <w:rPr>
          <w:rFonts w:ascii="Calibri" w:hAnsi="Calibri"/>
          <w:sz w:val="26"/>
          <w:szCs w:val="26"/>
        </w:rPr>
        <w:t>Apesteguía</w:t>
      </w:r>
      <w:proofErr w:type="spellEnd"/>
    </w:p>
    <w:sectPr w:rsidR="00BA015D" w:rsidRPr="004500B7" w:rsidSect="00BA015D">
      <w:headerReference w:type="default" r:id="rId9"/>
      <w:headerReference w:type="first" r:id="rId10"/>
      <w:pgSz w:w="11906" w:h="16838"/>
      <w:pgMar w:top="1797" w:right="991" w:bottom="709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C7" w:rsidRDefault="00162DC7" w:rsidP="000B134F">
      <w:r>
        <w:separator/>
      </w:r>
    </w:p>
  </w:endnote>
  <w:endnote w:type="continuationSeparator" w:id="0">
    <w:p w:rsidR="00162DC7" w:rsidRDefault="00162DC7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C7" w:rsidRDefault="00162DC7" w:rsidP="000B134F">
      <w:r>
        <w:separator/>
      </w:r>
    </w:p>
  </w:footnote>
  <w:footnote w:type="continuationSeparator" w:id="0">
    <w:p w:rsidR="00162DC7" w:rsidRDefault="00162DC7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  <w:jc w:val="right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4F" w:rsidRPr="007250F0" w:rsidRDefault="000B134F" w:rsidP="000B134F">
    <w:pPr>
      <w:pStyle w:val="Encabezado"/>
    </w:pPr>
    <w:r>
      <w:t xml:space="preserve">            </w:t>
    </w:r>
  </w:p>
  <w:p w:rsidR="000B134F" w:rsidRPr="000B134F" w:rsidRDefault="000B134F" w:rsidP="000B13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D04"/>
    <w:multiLevelType w:val="hybridMultilevel"/>
    <w:tmpl w:val="D96E09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A452D"/>
    <w:multiLevelType w:val="hybridMultilevel"/>
    <w:tmpl w:val="45D67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3454B"/>
    <w:rsid w:val="00047B9A"/>
    <w:rsid w:val="0005378A"/>
    <w:rsid w:val="000876D4"/>
    <w:rsid w:val="000B134F"/>
    <w:rsid w:val="000D5295"/>
    <w:rsid w:val="000E7EF2"/>
    <w:rsid w:val="000F12C9"/>
    <w:rsid w:val="00126429"/>
    <w:rsid w:val="00162DC7"/>
    <w:rsid w:val="001C1A73"/>
    <w:rsid w:val="001E25DC"/>
    <w:rsid w:val="002004B0"/>
    <w:rsid w:val="00216CFB"/>
    <w:rsid w:val="002177DF"/>
    <w:rsid w:val="00245B54"/>
    <w:rsid w:val="00292A07"/>
    <w:rsid w:val="002B29A4"/>
    <w:rsid w:val="003041DD"/>
    <w:rsid w:val="0033390A"/>
    <w:rsid w:val="00355DE5"/>
    <w:rsid w:val="00373DE7"/>
    <w:rsid w:val="003814B0"/>
    <w:rsid w:val="003877E8"/>
    <w:rsid w:val="003A7EB6"/>
    <w:rsid w:val="003C17B3"/>
    <w:rsid w:val="004500B7"/>
    <w:rsid w:val="00455182"/>
    <w:rsid w:val="004B107D"/>
    <w:rsid w:val="004D5FF0"/>
    <w:rsid w:val="0050323B"/>
    <w:rsid w:val="00541F19"/>
    <w:rsid w:val="005435D3"/>
    <w:rsid w:val="005831A0"/>
    <w:rsid w:val="006135E1"/>
    <w:rsid w:val="00661FE2"/>
    <w:rsid w:val="006666BB"/>
    <w:rsid w:val="00690D6B"/>
    <w:rsid w:val="006B0616"/>
    <w:rsid w:val="006B2DD1"/>
    <w:rsid w:val="006B3948"/>
    <w:rsid w:val="006E4AD4"/>
    <w:rsid w:val="00722161"/>
    <w:rsid w:val="00752B94"/>
    <w:rsid w:val="00756BB1"/>
    <w:rsid w:val="00765141"/>
    <w:rsid w:val="007817BA"/>
    <w:rsid w:val="007902A0"/>
    <w:rsid w:val="007A4864"/>
    <w:rsid w:val="007B14CA"/>
    <w:rsid w:val="007D36B2"/>
    <w:rsid w:val="007F1034"/>
    <w:rsid w:val="007F3D90"/>
    <w:rsid w:val="00811023"/>
    <w:rsid w:val="00823E6B"/>
    <w:rsid w:val="00831810"/>
    <w:rsid w:val="008471A9"/>
    <w:rsid w:val="00847F4C"/>
    <w:rsid w:val="008B35E6"/>
    <w:rsid w:val="008D568B"/>
    <w:rsid w:val="008D6C7F"/>
    <w:rsid w:val="00906935"/>
    <w:rsid w:val="00916137"/>
    <w:rsid w:val="009440CF"/>
    <w:rsid w:val="00953932"/>
    <w:rsid w:val="0096065E"/>
    <w:rsid w:val="00981F80"/>
    <w:rsid w:val="009E24D4"/>
    <w:rsid w:val="009E4607"/>
    <w:rsid w:val="00A220B1"/>
    <w:rsid w:val="00A32052"/>
    <w:rsid w:val="00A44753"/>
    <w:rsid w:val="00A60CFD"/>
    <w:rsid w:val="00A87ECA"/>
    <w:rsid w:val="00AD52D8"/>
    <w:rsid w:val="00AE0C4D"/>
    <w:rsid w:val="00B27FCD"/>
    <w:rsid w:val="00B30905"/>
    <w:rsid w:val="00B445FE"/>
    <w:rsid w:val="00B72778"/>
    <w:rsid w:val="00B90DAD"/>
    <w:rsid w:val="00BA015D"/>
    <w:rsid w:val="00BA0228"/>
    <w:rsid w:val="00BB1DD8"/>
    <w:rsid w:val="00BC35D6"/>
    <w:rsid w:val="00BD6121"/>
    <w:rsid w:val="00C0289A"/>
    <w:rsid w:val="00C349D2"/>
    <w:rsid w:val="00C46BC9"/>
    <w:rsid w:val="00C46C8A"/>
    <w:rsid w:val="00C65F52"/>
    <w:rsid w:val="00C7155A"/>
    <w:rsid w:val="00C86F88"/>
    <w:rsid w:val="00CA3EC7"/>
    <w:rsid w:val="00CB5DD5"/>
    <w:rsid w:val="00CC1292"/>
    <w:rsid w:val="00CD01FF"/>
    <w:rsid w:val="00CF7CA4"/>
    <w:rsid w:val="00D01A9C"/>
    <w:rsid w:val="00D1535B"/>
    <w:rsid w:val="00D26212"/>
    <w:rsid w:val="00D30D7D"/>
    <w:rsid w:val="00D77542"/>
    <w:rsid w:val="00D95CF3"/>
    <w:rsid w:val="00DA3CB2"/>
    <w:rsid w:val="00DB0557"/>
    <w:rsid w:val="00DC7DA5"/>
    <w:rsid w:val="00DD01F5"/>
    <w:rsid w:val="00E540D8"/>
    <w:rsid w:val="00E740DE"/>
    <w:rsid w:val="00EA4A6D"/>
    <w:rsid w:val="00EB72C6"/>
    <w:rsid w:val="00ED08AF"/>
    <w:rsid w:val="00EE7FBE"/>
    <w:rsid w:val="00EF0D89"/>
    <w:rsid w:val="00F102E1"/>
    <w:rsid w:val="00F11125"/>
    <w:rsid w:val="00F15A34"/>
    <w:rsid w:val="00F2130F"/>
    <w:rsid w:val="00F3339F"/>
    <w:rsid w:val="00F82F26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paragraph" w:customStyle="1" w:styleId="Default">
    <w:name w:val="Default"/>
    <w:rsid w:val="001C1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B958-564A-4C78-B3DC-63C864F5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5</cp:revision>
  <cp:lastPrinted>2019-10-01T13:10:00Z</cp:lastPrinted>
  <dcterms:created xsi:type="dcterms:W3CDTF">2020-01-21T17:01:00Z</dcterms:created>
  <dcterms:modified xsi:type="dcterms:W3CDTF">2020-02-03T14:40:00Z</dcterms:modified>
</cp:coreProperties>
</file>