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galdera, koronabirusaren krisitik heldu den agertoki berrian Gobernuaren egituran aldaketak egiteko aurreikuspenari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Javier Esparza Abaurrea jaunak, Legebiltzarreko Erregelamenduko 190., 191. eta 192. artikuluetan ezarritakoaren babesean, honako galdera hau aurkezten du, Nafarroako Gobernuko lehendakariak Osoko Bilkuran ahoz erantzun dezan:</w:t>
      </w:r>
    </w:p>
    <w:p>
      <w:pPr>
        <w:pStyle w:val="0"/>
        <w:suppressAutoHyphens w:val="false"/>
        <w:rPr>
          <w:rStyle w:val="1"/>
        </w:rPr>
      </w:pPr>
      <w:r>
        <w:rPr>
          <w:rStyle w:val="1"/>
        </w:rPr>
        <w:t xml:space="preserve">Lehendakariak ba al du Gobernuaren egituran aldaketaren bat egiteko asmorik koronabirusaren krisiaren ondorioz Nafarroak aurre egin behar dion agertoki berri honetan?</w:t>
      </w:r>
    </w:p>
    <w:p>
      <w:pPr>
        <w:pStyle w:val="0"/>
        <w:suppressAutoHyphens w:val="false"/>
        <w:rPr>
          <w:rStyle w:val="1"/>
        </w:rPr>
      </w:pPr>
      <w:r>
        <w:rPr>
          <w:rStyle w:val="1"/>
        </w:rPr>
        <w:t xml:space="preserve">Iruñean, 2020ko maiatzaren 21ean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